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DA525" w14:textId="77777777" w:rsidR="003B0ACD" w:rsidRPr="001D487B" w:rsidRDefault="003B0ACD" w:rsidP="003B0ACD">
      <w:pPr>
        <w:tabs>
          <w:tab w:val="left" w:pos="1800"/>
          <w:tab w:val="left" w:pos="5220"/>
        </w:tabs>
        <w:rPr>
          <w:rFonts w:ascii="Arial Black" w:hAnsi="Arial Black"/>
          <w:b/>
          <w:sz w:val="22"/>
          <w:szCs w:val="22"/>
        </w:rPr>
      </w:pPr>
      <w:r w:rsidRPr="001D487B">
        <w:rPr>
          <w:rFonts w:ascii="Arial Black" w:hAnsi="Arial Black"/>
          <w:b/>
          <w:color w:val="000080"/>
          <w:sz w:val="22"/>
          <w:szCs w:val="22"/>
        </w:rPr>
        <w:t>UNIT:</w:t>
      </w:r>
      <w:r w:rsidRPr="001D487B">
        <w:rPr>
          <w:rFonts w:ascii="Arial Black" w:hAnsi="Arial Black"/>
          <w:b/>
          <w:sz w:val="22"/>
          <w:szCs w:val="22"/>
        </w:rPr>
        <w:tab/>
        <w:t>Career Development</w:t>
      </w:r>
      <w:r w:rsidRPr="001D487B">
        <w:rPr>
          <w:rFonts w:ascii="Arial Black" w:hAnsi="Arial Black"/>
          <w:b/>
          <w:sz w:val="22"/>
          <w:szCs w:val="22"/>
        </w:rPr>
        <w:tab/>
      </w:r>
      <w:r w:rsidRPr="001D487B">
        <w:rPr>
          <w:rFonts w:ascii="Arial Black" w:hAnsi="Arial Black"/>
          <w:b/>
          <w:sz w:val="22"/>
          <w:szCs w:val="22"/>
        </w:rPr>
        <w:tab/>
      </w:r>
      <w:r w:rsidRPr="001D487B">
        <w:rPr>
          <w:rFonts w:ascii="Arial Black" w:hAnsi="Arial Black"/>
          <w:b/>
          <w:sz w:val="22"/>
          <w:szCs w:val="22"/>
        </w:rPr>
        <w:tab/>
      </w:r>
      <w:r w:rsidRPr="001D487B">
        <w:rPr>
          <w:rFonts w:ascii="Arial Black" w:hAnsi="Arial Black"/>
          <w:b/>
          <w:sz w:val="22"/>
          <w:szCs w:val="22"/>
        </w:rPr>
        <w:tab/>
        <w:t>Grade Level 4</w:t>
      </w:r>
    </w:p>
    <w:p w14:paraId="77C524D3" w14:textId="77777777" w:rsidR="003B0ACD" w:rsidRPr="001D487B" w:rsidRDefault="003B0ACD" w:rsidP="003B0ACD">
      <w:pPr>
        <w:tabs>
          <w:tab w:val="left" w:pos="1800"/>
          <w:tab w:val="left" w:pos="2160"/>
          <w:tab w:val="left" w:pos="7200"/>
        </w:tabs>
        <w:rPr>
          <w:rFonts w:ascii="Arial Black" w:hAnsi="Arial Black"/>
          <w:b/>
          <w:sz w:val="22"/>
          <w:szCs w:val="22"/>
        </w:rPr>
      </w:pPr>
      <w:r w:rsidRPr="001D487B">
        <w:rPr>
          <w:rFonts w:ascii="Arial Black" w:hAnsi="Arial Black"/>
          <w:b/>
          <w:color w:val="000080"/>
          <w:sz w:val="22"/>
          <w:szCs w:val="22"/>
        </w:rPr>
        <w:t>ACTIVITY:</w:t>
      </w:r>
      <w:r w:rsidRPr="001D487B">
        <w:rPr>
          <w:rFonts w:ascii="Arial Black" w:hAnsi="Arial Black"/>
          <w:b/>
          <w:sz w:val="22"/>
          <w:szCs w:val="22"/>
        </w:rPr>
        <w:tab/>
      </w:r>
      <w:r>
        <w:rPr>
          <w:rFonts w:ascii="Arial Black" w:hAnsi="Arial Black"/>
          <w:b/>
          <w:sz w:val="22"/>
          <w:szCs w:val="22"/>
        </w:rPr>
        <w:t>Follow Your Dreams</w:t>
      </w:r>
      <w:r w:rsidRPr="001D487B">
        <w:rPr>
          <w:rFonts w:ascii="Arial Black" w:hAnsi="Arial Black"/>
          <w:sz w:val="22"/>
          <w:szCs w:val="22"/>
        </w:rPr>
        <w:tab/>
      </w:r>
      <w:r w:rsidRPr="001D487B">
        <w:rPr>
          <w:rFonts w:ascii="Arial Black" w:hAnsi="Arial Black"/>
          <w:b/>
          <w:sz w:val="22"/>
          <w:szCs w:val="22"/>
        </w:rPr>
        <w:t>Lesson</w:t>
      </w:r>
      <w:r>
        <w:rPr>
          <w:rFonts w:ascii="Arial Black" w:hAnsi="Arial Black"/>
          <w:b/>
          <w:sz w:val="22"/>
          <w:szCs w:val="22"/>
        </w:rPr>
        <w:t xml:space="preserve"> </w:t>
      </w:r>
      <w:r w:rsidRPr="001D487B">
        <w:rPr>
          <w:rFonts w:ascii="Arial Black" w:hAnsi="Arial Black"/>
          <w:b/>
          <w:sz w:val="22"/>
          <w:szCs w:val="22"/>
        </w:rPr>
        <w:t>1</w:t>
      </w:r>
    </w:p>
    <w:p w14:paraId="6122AF2F" w14:textId="77777777" w:rsidR="003B0ACD" w:rsidRPr="007F5223" w:rsidRDefault="003B0ACD" w:rsidP="003B0ACD">
      <w:pPr>
        <w:tabs>
          <w:tab w:val="left" w:pos="1800"/>
          <w:tab w:val="left" w:pos="2160"/>
          <w:tab w:val="left" w:pos="7200"/>
        </w:tabs>
        <w:rPr>
          <w:rFonts w:ascii="Arial Black" w:hAnsi="Arial Black"/>
          <w:b/>
          <w:sz w:val="16"/>
          <w:szCs w:val="16"/>
        </w:rPr>
      </w:pP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360"/>
      </w:tblGrid>
      <w:tr w:rsidR="003B0ACD" w:rsidRPr="0053683C" w14:paraId="1132DE45" w14:textId="77777777" w:rsidTr="009A7546">
        <w:tc>
          <w:tcPr>
            <w:tcW w:w="9576" w:type="dxa"/>
            <w:tcBorders>
              <w:top w:val="single" w:sz="4" w:space="0" w:color="auto"/>
              <w:bottom w:val="nil"/>
            </w:tcBorders>
          </w:tcPr>
          <w:p w14:paraId="0AA78AA6" w14:textId="77777777" w:rsidR="003B0ACD" w:rsidRPr="001D487B" w:rsidRDefault="003B0ACD" w:rsidP="009A7546">
            <w:pPr>
              <w:tabs>
                <w:tab w:val="right" w:pos="1275"/>
                <w:tab w:val="left" w:pos="1620"/>
              </w:tabs>
              <w:rPr>
                <w:rFonts w:ascii="Arial" w:hAnsi="Arial" w:cs="Arial"/>
              </w:rPr>
            </w:pPr>
          </w:p>
          <w:p w14:paraId="587EBD59" w14:textId="77777777" w:rsidR="003B0ACD" w:rsidRPr="001D487B" w:rsidRDefault="003B0ACD" w:rsidP="009A7546">
            <w:pPr>
              <w:tabs>
                <w:tab w:val="right" w:pos="2160"/>
                <w:tab w:val="left" w:pos="2430"/>
              </w:tabs>
              <w:rPr>
                <w:rFonts w:ascii="Arial" w:hAnsi="Arial" w:cs="Arial"/>
              </w:rPr>
            </w:pPr>
            <w:r w:rsidRPr="001D487B">
              <w:rPr>
                <w:rFonts w:ascii="Arial Black" w:hAnsi="Arial Black"/>
              </w:rPr>
              <w:tab/>
              <w:t>Career Standards:</w:t>
            </w:r>
            <w:r w:rsidRPr="001D487B">
              <w:rPr>
                <w:rFonts w:ascii="Arial Black" w:hAnsi="Arial Black"/>
              </w:rPr>
              <w:tab/>
              <w:t xml:space="preserve">A. </w:t>
            </w:r>
            <w:r w:rsidRPr="001D487B">
              <w:rPr>
                <w:rFonts w:ascii="Arial" w:hAnsi="Arial" w:cs="Arial"/>
              </w:rPr>
              <w:t xml:space="preserve">Students will acquire the skills to investigate the world of work in relation </w:t>
            </w:r>
            <w:r w:rsidRPr="001D487B">
              <w:rPr>
                <w:rFonts w:ascii="Arial" w:hAnsi="Arial" w:cs="Arial"/>
              </w:rPr>
              <w:tab/>
            </w:r>
            <w:r w:rsidRPr="001D487B">
              <w:rPr>
                <w:rFonts w:ascii="Arial" w:hAnsi="Arial" w:cs="Arial"/>
              </w:rPr>
              <w:tab/>
            </w:r>
            <w:r w:rsidRPr="001D487B">
              <w:rPr>
                <w:rFonts w:ascii="Arial" w:hAnsi="Arial" w:cs="Arial"/>
              </w:rPr>
              <w:tab/>
              <w:t>to knowledge of self and to make informed career decisions.</w:t>
            </w:r>
          </w:p>
        </w:tc>
      </w:tr>
      <w:tr w:rsidR="003B0ACD" w:rsidRPr="0053683C" w14:paraId="3E7184B6" w14:textId="77777777" w:rsidTr="009A7546">
        <w:tc>
          <w:tcPr>
            <w:tcW w:w="9576" w:type="dxa"/>
            <w:tcBorders>
              <w:top w:val="nil"/>
              <w:bottom w:val="nil"/>
            </w:tcBorders>
          </w:tcPr>
          <w:p w14:paraId="6785B5DC" w14:textId="77777777" w:rsidR="003B0ACD" w:rsidRPr="001D487B" w:rsidRDefault="003B0ACD" w:rsidP="009A7546">
            <w:pPr>
              <w:tabs>
                <w:tab w:val="right" w:pos="1275"/>
                <w:tab w:val="left" w:pos="1620"/>
              </w:tabs>
              <w:rPr>
                <w:rFonts w:ascii="Arial" w:hAnsi="Arial" w:cs="Arial"/>
              </w:rPr>
            </w:pPr>
          </w:p>
          <w:p w14:paraId="0F9EACFD" w14:textId="77777777" w:rsidR="003B0ACD" w:rsidRPr="001D487B" w:rsidRDefault="003B0ACD" w:rsidP="009A7546">
            <w:pPr>
              <w:tabs>
                <w:tab w:val="right" w:pos="2160"/>
                <w:tab w:val="left" w:pos="2430"/>
              </w:tabs>
              <w:rPr>
                <w:rFonts w:ascii="Arial" w:hAnsi="Arial" w:cs="Arial"/>
              </w:rPr>
            </w:pPr>
            <w:r w:rsidRPr="001D487B">
              <w:rPr>
                <w:rFonts w:ascii="Arial Black" w:hAnsi="Arial Black"/>
              </w:rPr>
              <w:tab/>
              <w:t>Competencies:</w:t>
            </w:r>
            <w:r w:rsidRPr="001D487B">
              <w:rPr>
                <w:rFonts w:ascii="Arial Black" w:hAnsi="Arial Black"/>
              </w:rPr>
              <w:tab/>
              <w:t xml:space="preserve">C:A1  </w:t>
            </w:r>
            <w:r w:rsidRPr="001D487B">
              <w:rPr>
                <w:rFonts w:ascii="Arial" w:hAnsi="Arial" w:cs="Arial"/>
              </w:rPr>
              <w:t>Develop Career Awareness</w:t>
            </w:r>
          </w:p>
          <w:p w14:paraId="555F273F" w14:textId="77777777" w:rsidR="003B0ACD" w:rsidRPr="001D487B" w:rsidRDefault="003B0ACD" w:rsidP="009A7546">
            <w:pPr>
              <w:tabs>
                <w:tab w:val="right" w:pos="2160"/>
                <w:tab w:val="left" w:pos="2430"/>
              </w:tabs>
              <w:rPr>
                <w:rFonts w:ascii="Arial" w:hAnsi="Arial" w:cs="Arial"/>
              </w:rPr>
            </w:pPr>
            <w:r w:rsidRPr="001D487B">
              <w:rPr>
                <w:rFonts w:ascii="Arial" w:hAnsi="Arial" w:cs="Arial"/>
              </w:rPr>
              <w:tab/>
            </w:r>
            <w:r w:rsidRPr="001D487B">
              <w:rPr>
                <w:rFonts w:ascii="Arial" w:hAnsi="Arial" w:cs="Arial"/>
              </w:rPr>
              <w:tab/>
            </w:r>
            <w:r w:rsidRPr="001D487B">
              <w:rPr>
                <w:rFonts w:ascii="Arial Black" w:hAnsi="Arial Black" w:cs="Arial"/>
              </w:rPr>
              <w:t>C:</w:t>
            </w:r>
            <w:r>
              <w:rPr>
                <w:rFonts w:ascii="Arial Black" w:hAnsi="Arial Black" w:cs="Arial"/>
              </w:rPr>
              <w:t>A2</w:t>
            </w:r>
            <w:r w:rsidRPr="001D487B">
              <w:rPr>
                <w:rFonts w:ascii="Arial Black" w:hAnsi="Arial Black" w:cs="Arial"/>
              </w:rPr>
              <w:t xml:space="preserve">  </w:t>
            </w:r>
            <w:r>
              <w:rPr>
                <w:rFonts w:ascii="Arial" w:hAnsi="Arial" w:cs="Arial"/>
              </w:rPr>
              <w:t>Develop Employment Readiness</w:t>
            </w:r>
          </w:p>
        </w:tc>
      </w:tr>
      <w:tr w:rsidR="003B0ACD" w:rsidRPr="0053683C" w14:paraId="7E66C673" w14:textId="77777777" w:rsidTr="009A7546">
        <w:tc>
          <w:tcPr>
            <w:tcW w:w="9576" w:type="dxa"/>
            <w:tcBorders>
              <w:top w:val="nil"/>
              <w:bottom w:val="single" w:sz="4" w:space="0" w:color="auto"/>
            </w:tcBorders>
          </w:tcPr>
          <w:p w14:paraId="23FD1861" w14:textId="77777777" w:rsidR="003B0ACD" w:rsidRPr="001D487B" w:rsidRDefault="003B0ACD" w:rsidP="009A7546">
            <w:pPr>
              <w:tabs>
                <w:tab w:val="right" w:pos="1275"/>
                <w:tab w:val="left" w:pos="1620"/>
              </w:tabs>
              <w:rPr>
                <w:rFonts w:ascii="Arial" w:hAnsi="Arial" w:cs="Arial"/>
              </w:rPr>
            </w:pPr>
          </w:p>
          <w:p w14:paraId="3F9D080C" w14:textId="77777777" w:rsidR="003B0ACD" w:rsidRPr="001D487B" w:rsidRDefault="003B0ACD" w:rsidP="009A7546">
            <w:pPr>
              <w:tabs>
                <w:tab w:val="right" w:pos="2130"/>
                <w:tab w:val="left" w:pos="2430"/>
              </w:tabs>
              <w:rPr>
                <w:rFonts w:ascii="Arial" w:hAnsi="Arial" w:cs="Arial"/>
              </w:rPr>
            </w:pPr>
            <w:r w:rsidRPr="001D487B">
              <w:rPr>
                <w:rFonts w:ascii="Arial Black" w:hAnsi="Arial Black"/>
              </w:rPr>
              <w:tab/>
              <w:t>Indicators:</w:t>
            </w:r>
            <w:r w:rsidRPr="001D487B">
              <w:rPr>
                <w:rFonts w:ascii="Arial Black" w:hAnsi="Arial Black"/>
              </w:rPr>
              <w:tab/>
              <w:t xml:space="preserve">C:A1.3  </w:t>
            </w:r>
            <w:r w:rsidRPr="001D487B">
              <w:rPr>
                <w:rFonts w:ascii="Arial" w:hAnsi="Arial" w:cs="Arial"/>
              </w:rPr>
              <w:t xml:space="preserve">Develop an awareness of personal abilities, skills, interests, and </w:t>
            </w:r>
            <w:r w:rsidRPr="001D487B">
              <w:rPr>
                <w:rFonts w:ascii="Arial" w:hAnsi="Arial" w:cs="Arial"/>
              </w:rPr>
              <w:tab/>
            </w:r>
            <w:r w:rsidRPr="001D487B">
              <w:rPr>
                <w:rFonts w:ascii="Arial" w:hAnsi="Arial" w:cs="Arial"/>
              </w:rPr>
              <w:tab/>
            </w:r>
            <w:r w:rsidRPr="001D487B">
              <w:rPr>
                <w:rFonts w:ascii="Arial" w:hAnsi="Arial" w:cs="Arial"/>
              </w:rPr>
              <w:tab/>
              <w:t>motivations</w:t>
            </w:r>
          </w:p>
          <w:p w14:paraId="064A80CA" w14:textId="77777777" w:rsidR="003B0ACD" w:rsidRPr="001D487B" w:rsidRDefault="003B0ACD" w:rsidP="009A7546">
            <w:pPr>
              <w:tabs>
                <w:tab w:val="left" w:pos="2430"/>
              </w:tabs>
              <w:rPr>
                <w:rFonts w:ascii="Arial Black" w:hAnsi="Arial Black"/>
              </w:rPr>
            </w:pPr>
            <w:r w:rsidRPr="001D487B">
              <w:rPr>
                <w:rFonts w:ascii="Arial Black" w:hAnsi="Arial Black"/>
              </w:rPr>
              <w:tab/>
              <w:t xml:space="preserve">C:A1.8  </w:t>
            </w:r>
            <w:r w:rsidRPr="001D487B">
              <w:rPr>
                <w:rFonts w:ascii="Arial" w:hAnsi="Arial" w:cs="Arial"/>
              </w:rPr>
              <w:t>Pursue and develop competency in areas of interest</w:t>
            </w:r>
          </w:p>
          <w:p w14:paraId="733B8359" w14:textId="77777777" w:rsidR="003B0ACD" w:rsidRDefault="003B0ACD" w:rsidP="009A7546">
            <w:pPr>
              <w:tabs>
                <w:tab w:val="right" w:pos="1275"/>
                <w:tab w:val="left" w:pos="2430"/>
              </w:tabs>
              <w:rPr>
                <w:rFonts w:ascii="Arial" w:hAnsi="Arial" w:cs="Arial"/>
              </w:rPr>
            </w:pPr>
            <w:r w:rsidRPr="001D487B">
              <w:rPr>
                <w:rFonts w:ascii="Arial" w:hAnsi="Arial" w:cs="Arial"/>
              </w:rPr>
              <w:tab/>
            </w:r>
            <w:r w:rsidRPr="001D487B">
              <w:rPr>
                <w:rFonts w:ascii="Arial" w:hAnsi="Arial" w:cs="Arial"/>
              </w:rPr>
              <w:tab/>
            </w:r>
            <w:r w:rsidRPr="001D487B">
              <w:rPr>
                <w:rFonts w:ascii="Arial Black" w:hAnsi="Arial Black"/>
              </w:rPr>
              <w:t>C:</w:t>
            </w:r>
            <w:r>
              <w:rPr>
                <w:rFonts w:ascii="Arial Black" w:hAnsi="Arial Black"/>
              </w:rPr>
              <w:t>A2</w:t>
            </w:r>
            <w:r w:rsidRPr="001D487B">
              <w:rPr>
                <w:rFonts w:ascii="Arial Black" w:hAnsi="Arial Black"/>
              </w:rPr>
              <w:t>.</w:t>
            </w:r>
            <w:r>
              <w:rPr>
                <w:rFonts w:ascii="Arial Black" w:hAnsi="Arial Black"/>
              </w:rPr>
              <w:t>7</w:t>
            </w:r>
            <w:r w:rsidRPr="001D487B">
              <w:rPr>
                <w:rFonts w:ascii="Arial Black" w:hAnsi="Arial Black"/>
              </w:rPr>
              <w:t xml:space="preserve">  </w:t>
            </w:r>
            <w:r>
              <w:rPr>
                <w:rFonts w:ascii="Arial" w:hAnsi="Arial" w:cs="Arial"/>
              </w:rPr>
              <w:t>Develop a positive attitude toward work and learning</w:t>
            </w:r>
          </w:p>
          <w:p w14:paraId="4D2ACF7D" w14:textId="77777777" w:rsidR="003B0ACD" w:rsidRPr="001D487B" w:rsidRDefault="003B0ACD" w:rsidP="009A7546">
            <w:pPr>
              <w:tabs>
                <w:tab w:val="right" w:pos="1275"/>
                <w:tab w:val="left" w:pos="2430"/>
              </w:tabs>
              <w:rPr>
                <w:rFonts w:ascii="Arial" w:hAnsi="Arial" w:cs="Arial"/>
              </w:rPr>
            </w:pPr>
          </w:p>
        </w:tc>
      </w:tr>
    </w:tbl>
    <w:p w14:paraId="47D81407" w14:textId="77777777" w:rsidR="003B0ACD" w:rsidRPr="001D487B" w:rsidRDefault="003B0ACD" w:rsidP="003B0ACD">
      <w:pPr>
        <w:tabs>
          <w:tab w:val="right" w:pos="9270"/>
        </w:tabs>
        <w:rPr>
          <w:rFonts w:ascii="Arial" w:hAnsi="Arial" w:cs="Arial"/>
          <w:u w:val="single"/>
        </w:rPr>
      </w:pPr>
    </w:p>
    <w:p w14:paraId="478519E6" w14:textId="77777777" w:rsidR="003B0ACD" w:rsidRPr="00E36B7B" w:rsidRDefault="003B0ACD" w:rsidP="003B0ACD">
      <w:pPr>
        <w:rPr>
          <w:rFonts w:ascii="Arial Black" w:hAnsi="Arial Black"/>
          <w:color w:val="000080"/>
        </w:rPr>
      </w:pPr>
      <w:r w:rsidRPr="00E36B7B">
        <w:rPr>
          <w:rFonts w:ascii="Arial Black" w:hAnsi="Arial Black"/>
          <w:color w:val="000080"/>
        </w:rPr>
        <w:t>Materials:</w:t>
      </w:r>
    </w:p>
    <w:p w14:paraId="583F5FB9" w14:textId="77777777" w:rsidR="003B0ACD" w:rsidRPr="00E36B7B" w:rsidRDefault="003B0ACD" w:rsidP="003B0ACD">
      <w:pPr>
        <w:rPr>
          <w:rFonts w:ascii="Arial" w:hAnsi="Arial" w:cs="Arial"/>
        </w:rPr>
      </w:pPr>
    </w:p>
    <w:p w14:paraId="12482DE0" w14:textId="77777777" w:rsidR="003B0ACD" w:rsidRPr="00067958" w:rsidRDefault="003B0ACD" w:rsidP="003B0ACD">
      <w:pPr>
        <w:numPr>
          <w:ilvl w:val="0"/>
          <w:numId w:val="1"/>
        </w:numPr>
        <w:rPr>
          <w:rFonts w:ascii="Arial" w:hAnsi="Arial" w:cs="Arial"/>
        </w:rPr>
      </w:pPr>
      <w:r>
        <w:rPr>
          <w:rFonts w:ascii="Arial" w:hAnsi="Arial" w:cs="Arial"/>
        </w:rPr>
        <w:t xml:space="preserve">Image of </w:t>
      </w:r>
      <w:r w:rsidRPr="00E36B7B">
        <w:rPr>
          <w:rFonts w:ascii="Arial" w:hAnsi="Arial" w:cs="Arial"/>
          <w:u w:val="single"/>
        </w:rPr>
        <w:t xml:space="preserve">The Crow and the </w:t>
      </w:r>
      <w:r>
        <w:rPr>
          <w:rFonts w:ascii="Arial" w:hAnsi="Arial" w:cs="Arial"/>
          <w:u w:val="single"/>
        </w:rPr>
        <w:t xml:space="preserve">Pitcher </w:t>
      </w:r>
      <w:r>
        <w:rPr>
          <w:rFonts w:ascii="Arial" w:hAnsi="Arial" w:cs="Arial"/>
        </w:rPr>
        <w:t xml:space="preserve"> (image from Project Gutenberg)</w:t>
      </w:r>
    </w:p>
    <w:p w14:paraId="7614B2E7" w14:textId="77777777" w:rsidR="003B0ACD" w:rsidRPr="00E36B7B" w:rsidRDefault="003B0ACD" w:rsidP="003B0ACD">
      <w:pPr>
        <w:numPr>
          <w:ilvl w:val="0"/>
          <w:numId w:val="1"/>
        </w:numPr>
        <w:rPr>
          <w:rFonts w:ascii="Arial" w:hAnsi="Arial" w:cs="Arial"/>
        </w:rPr>
      </w:pPr>
      <w:r w:rsidRPr="00E36B7B">
        <w:rPr>
          <w:rFonts w:ascii="Arial" w:hAnsi="Arial" w:cs="Arial"/>
          <w:u w:val="single"/>
        </w:rPr>
        <w:t>The Crow and the</w:t>
      </w:r>
      <w:r>
        <w:rPr>
          <w:rFonts w:ascii="Arial" w:hAnsi="Arial" w:cs="Arial"/>
          <w:u w:val="single"/>
        </w:rPr>
        <w:t xml:space="preserve"> Pitcher</w:t>
      </w:r>
      <w:r>
        <w:rPr>
          <w:rFonts w:ascii="Arial" w:hAnsi="Arial" w:cs="Arial"/>
        </w:rPr>
        <w:t xml:space="preserve"> an</w:t>
      </w:r>
      <w:r w:rsidRPr="00E36B7B">
        <w:rPr>
          <w:rFonts w:ascii="Arial" w:hAnsi="Arial" w:cs="Arial"/>
        </w:rPr>
        <w:t xml:space="preserve"> Aesop Fable</w:t>
      </w:r>
      <w:r>
        <w:rPr>
          <w:rFonts w:ascii="Arial" w:hAnsi="Arial" w:cs="Arial"/>
        </w:rPr>
        <w:t xml:space="preserve"> (text taken from Project Gutenberg)</w:t>
      </w:r>
    </w:p>
    <w:p w14:paraId="13204188" w14:textId="77777777" w:rsidR="003B0ACD" w:rsidRPr="00E36B7B" w:rsidRDefault="003B0ACD" w:rsidP="003B0ACD">
      <w:pPr>
        <w:numPr>
          <w:ilvl w:val="0"/>
          <w:numId w:val="1"/>
        </w:numPr>
        <w:rPr>
          <w:rFonts w:ascii="Arial" w:hAnsi="Arial" w:cs="Arial"/>
        </w:rPr>
      </w:pPr>
      <w:r w:rsidRPr="00E36B7B">
        <w:rPr>
          <w:rFonts w:ascii="Arial" w:hAnsi="Arial" w:cs="Arial"/>
        </w:rPr>
        <w:t>Picture of students of diffe</w:t>
      </w:r>
      <w:r>
        <w:rPr>
          <w:rFonts w:ascii="Arial" w:hAnsi="Arial" w:cs="Arial"/>
        </w:rPr>
        <w:t>rent sizes</w:t>
      </w:r>
    </w:p>
    <w:p w14:paraId="577EAA63" w14:textId="77777777" w:rsidR="003B0ACD" w:rsidRPr="00E36B7B" w:rsidRDefault="003B0ACD" w:rsidP="003B0ACD">
      <w:pPr>
        <w:numPr>
          <w:ilvl w:val="0"/>
          <w:numId w:val="1"/>
        </w:numPr>
        <w:rPr>
          <w:rFonts w:ascii="Arial" w:hAnsi="Arial" w:cs="Arial"/>
        </w:rPr>
      </w:pPr>
      <w:r w:rsidRPr="00E36B7B">
        <w:rPr>
          <w:rFonts w:ascii="Arial" w:hAnsi="Arial" w:cs="Arial"/>
          <w:u w:val="single"/>
        </w:rPr>
        <w:t>Dancing in the Wings</w:t>
      </w:r>
      <w:r w:rsidRPr="00E36B7B">
        <w:rPr>
          <w:rFonts w:ascii="Arial" w:hAnsi="Arial" w:cs="Arial"/>
        </w:rPr>
        <w:t xml:space="preserve"> by Debbie Allen</w:t>
      </w:r>
    </w:p>
    <w:p w14:paraId="315B89B5" w14:textId="77777777" w:rsidR="003B0ACD" w:rsidRDefault="003B0ACD" w:rsidP="003B0ACD">
      <w:pPr>
        <w:numPr>
          <w:ilvl w:val="0"/>
          <w:numId w:val="1"/>
        </w:numPr>
        <w:rPr>
          <w:rFonts w:ascii="Arial" w:hAnsi="Arial" w:cs="Arial"/>
        </w:rPr>
      </w:pPr>
      <w:r w:rsidRPr="007B754D">
        <w:rPr>
          <w:rFonts w:ascii="Arial" w:hAnsi="Arial" w:cs="Arial"/>
        </w:rPr>
        <w:t xml:space="preserve">Venn Diagram comparing the book and fable </w:t>
      </w:r>
    </w:p>
    <w:p w14:paraId="1FBEB441" w14:textId="77777777" w:rsidR="003B0ACD" w:rsidRPr="007B754D" w:rsidRDefault="003B0ACD" w:rsidP="003B0ACD">
      <w:pPr>
        <w:ind w:left="720"/>
        <w:rPr>
          <w:rFonts w:ascii="Arial" w:hAnsi="Arial" w:cs="Arial"/>
        </w:rPr>
      </w:pPr>
    </w:p>
    <w:p w14:paraId="7215F0BC" w14:textId="77777777" w:rsidR="003B0ACD" w:rsidRPr="00E36B7B" w:rsidRDefault="003B0ACD" w:rsidP="003B0ACD">
      <w:pPr>
        <w:rPr>
          <w:rFonts w:ascii="Arial" w:hAnsi="Arial" w:cs="Arial"/>
        </w:rPr>
      </w:pPr>
    </w:p>
    <w:p w14:paraId="4EC1554E" w14:textId="77777777" w:rsidR="003B0ACD" w:rsidRPr="00E36B7B" w:rsidRDefault="003B0ACD" w:rsidP="003B0ACD">
      <w:pPr>
        <w:rPr>
          <w:rFonts w:ascii="Arial Black" w:hAnsi="Arial Black"/>
          <w:color w:val="000080"/>
        </w:rPr>
      </w:pPr>
      <w:r w:rsidRPr="00E36B7B">
        <w:rPr>
          <w:rFonts w:ascii="Arial Black" w:hAnsi="Arial Black"/>
          <w:color w:val="000080"/>
        </w:rPr>
        <w:t>Related Materials:</w:t>
      </w:r>
    </w:p>
    <w:p w14:paraId="69F278A9" w14:textId="77777777" w:rsidR="003B0ACD" w:rsidRPr="00E36B7B" w:rsidRDefault="003B0ACD" w:rsidP="003B0ACD">
      <w:pPr>
        <w:rPr>
          <w:rFonts w:ascii="Arial" w:hAnsi="Arial" w:cs="Arial"/>
          <w:color w:val="000080"/>
        </w:rPr>
      </w:pPr>
    </w:p>
    <w:p w14:paraId="160BD7BE" w14:textId="77777777" w:rsidR="003B0ACD" w:rsidRPr="00E36B7B" w:rsidRDefault="003B0ACD" w:rsidP="003B0ACD">
      <w:pPr>
        <w:numPr>
          <w:ilvl w:val="0"/>
          <w:numId w:val="3"/>
        </w:numPr>
        <w:rPr>
          <w:rFonts w:ascii="Arial" w:hAnsi="Arial" w:cs="Arial"/>
        </w:rPr>
      </w:pPr>
      <w:r w:rsidRPr="00E36B7B">
        <w:rPr>
          <w:rFonts w:ascii="Arial" w:hAnsi="Arial" w:cs="Arial"/>
          <w:u w:val="single"/>
        </w:rPr>
        <w:t>Jose! Born to Dance</w:t>
      </w:r>
      <w:r w:rsidRPr="00E36B7B">
        <w:rPr>
          <w:rFonts w:ascii="Arial" w:hAnsi="Arial" w:cs="Arial"/>
        </w:rPr>
        <w:t xml:space="preserve"> by Susanna Reich (This is a nonfiction book.)</w:t>
      </w:r>
    </w:p>
    <w:p w14:paraId="5F606086" w14:textId="77777777" w:rsidR="003B0ACD" w:rsidRPr="00E36B7B" w:rsidRDefault="003B0ACD" w:rsidP="003B0ACD">
      <w:pPr>
        <w:numPr>
          <w:ilvl w:val="0"/>
          <w:numId w:val="3"/>
        </w:numPr>
        <w:rPr>
          <w:rFonts w:ascii="Arial" w:hAnsi="Arial" w:cs="Arial"/>
        </w:rPr>
      </w:pPr>
      <w:r w:rsidRPr="00E36B7B">
        <w:rPr>
          <w:rFonts w:ascii="Arial" w:hAnsi="Arial" w:cs="Arial"/>
          <w:u w:val="single"/>
        </w:rPr>
        <w:t>America’s Champion Swimmer</w:t>
      </w:r>
      <w:r w:rsidRPr="00E36B7B">
        <w:rPr>
          <w:rFonts w:ascii="Arial" w:hAnsi="Arial" w:cs="Arial"/>
        </w:rPr>
        <w:t xml:space="preserve"> by David Adler (This is a nonfiction book.)</w:t>
      </w:r>
    </w:p>
    <w:p w14:paraId="0F63DFFB" w14:textId="77777777" w:rsidR="003B0ACD" w:rsidRDefault="003B0ACD" w:rsidP="003B0ACD">
      <w:pPr>
        <w:numPr>
          <w:ilvl w:val="0"/>
          <w:numId w:val="3"/>
        </w:numPr>
        <w:rPr>
          <w:rFonts w:ascii="Arial" w:hAnsi="Arial" w:cs="Arial"/>
        </w:rPr>
      </w:pPr>
      <w:r w:rsidRPr="00E36B7B">
        <w:rPr>
          <w:rFonts w:ascii="Arial" w:hAnsi="Arial" w:cs="Arial"/>
          <w:u w:val="single"/>
        </w:rPr>
        <w:t>Salt in His Shoes</w:t>
      </w:r>
      <w:r w:rsidRPr="00E36B7B">
        <w:rPr>
          <w:rFonts w:ascii="Arial" w:hAnsi="Arial" w:cs="Arial"/>
        </w:rPr>
        <w:t xml:space="preserve"> by Deloris Jordan</w:t>
      </w:r>
    </w:p>
    <w:p w14:paraId="059457DC" w14:textId="77777777" w:rsidR="003B0ACD" w:rsidRPr="00E36B7B" w:rsidRDefault="003B0ACD" w:rsidP="003B0ACD">
      <w:pPr>
        <w:ind w:left="720"/>
        <w:rPr>
          <w:rFonts w:ascii="Arial" w:hAnsi="Arial" w:cs="Arial"/>
        </w:rPr>
      </w:pPr>
    </w:p>
    <w:p w14:paraId="26FB44D3" w14:textId="77777777" w:rsidR="003B0ACD" w:rsidRPr="00E36B7B" w:rsidRDefault="003B0ACD" w:rsidP="003B0ACD">
      <w:pPr>
        <w:rPr>
          <w:rFonts w:ascii="Arial" w:hAnsi="Arial" w:cs="Arial"/>
        </w:rPr>
      </w:pPr>
    </w:p>
    <w:p w14:paraId="108C2B72" w14:textId="77777777" w:rsidR="003B0ACD" w:rsidRPr="00E36B7B" w:rsidRDefault="003B0ACD" w:rsidP="003B0ACD">
      <w:pPr>
        <w:rPr>
          <w:rFonts w:ascii="Arial Black" w:hAnsi="Arial Black"/>
          <w:color w:val="000080"/>
        </w:rPr>
      </w:pPr>
      <w:r w:rsidRPr="00E36B7B">
        <w:rPr>
          <w:rFonts w:ascii="Arial Black" w:hAnsi="Arial Black"/>
          <w:color w:val="000080"/>
        </w:rPr>
        <w:t xml:space="preserve">Vocabulary: </w:t>
      </w:r>
    </w:p>
    <w:p w14:paraId="6C6B7141" w14:textId="77777777" w:rsidR="003B0ACD" w:rsidRPr="00E36B7B" w:rsidRDefault="003B0ACD" w:rsidP="003B0ACD">
      <w:pPr>
        <w:rPr>
          <w:rFonts w:ascii="Arial" w:hAnsi="Arial" w:cs="Arial"/>
        </w:rPr>
      </w:pPr>
    </w:p>
    <w:p w14:paraId="70E4B755" w14:textId="77777777" w:rsidR="003B0ACD" w:rsidRPr="00E36B7B" w:rsidRDefault="003B0ACD" w:rsidP="003B0ACD">
      <w:pPr>
        <w:numPr>
          <w:ilvl w:val="0"/>
          <w:numId w:val="2"/>
        </w:numPr>
        <w:rPr>
          <w:rFonts w:ascii="Arial" w:hAnsi="Arial" w:cs="Arial"/>
        </w:rPr>
      </w:pPr>
      <w:r>
        <w:rPr>
          <w:rFonts w:ascii="Arial" w:hAnsi="Arial" w:cs="Arial"/>
        </w:rPr>
        <w:t>P</w:t>
      </w:r>
      <w:r w:rsidRPr="00E36B7B">
        <w:rPr>
          <w:rFonts w:ascii="Arial" w:hAnsi="Arial" w:cs="Arial"/>
        </w:rPr>
        <w:t>ersevere</w:t>
      </w:r>
      <w:r>
        <w:rPr>
          <w:rFonts w:ascii="Arial" w:hAnsi="Arial" w:cs="Arial"/>
        </w:rPr>
        <w:t xml:space="preserve"> – to keep working at something even if it’s hard; never giving up</w:t>
      </w:r>
    </w:p>
    <w:p w14:paraId="115A274D" w14:textId="77777777" w:rsidR="003B0ACD" w:rsidRPr="00E36B7B" w:rsidRDefault="003B0ACD" w:rsidP="003B0ACD">
      <w:pPr>
        <w:numPr>
          <w:ilvl w:val="0"/>
          <w:numId w:val="2"/>
        </w:numPr>
        <w:rPr>
          <w:rFonts w:ascii="Arial" w:hAnsi="Arial" w:cs="Arial"/>
        </w:rPr>
      </w:pPr>
      <w:r>
        <w:rPr>
          <w:rFonts w:ascii="Arial" w:hAnsi="Arial" w:cs="Arial"/>
        </w:rPr>
        <w:t>Goal – something a person wants to accomplish; often requires effort and hard work</w:t>
      </w:r>
    </w:p>
    <w:p w14:paraId="4AA26C58" w14:textId="77777777" w:rsidR="003B0ACD" w:rsidRPr="00E36B7B" w:rsidRDefault="003B0ACD" w:rsidP="003B0ACD">
      <w:pPr>
        <w:numPr>
          <w:ilvl w:val="0"/>
          <w:numId w:val="2"/>
        </w:numPr>
        <w:rPr>
          <w:rFonts w:ascii="Arial" w:hAnsi="Arial" w:cs="Arial"/>
        </w:rPr>
      </w:pPr>
      <w:r>
        <w:rPr>
          <w:rFonts w:ascii="Arial" w:hAnsi="Arial" w:cs="Arial"/>
        </w:rPr>
        <w:t>Dream – something you hope will happen someday</w:t>
      </w:r>
    </w:p>
    <w:p w14:paraId="54234EB9" w14:textId="77777777" w:rsidR="003B0ACD" w:rsidRPr="00067958" w:rsidRDefault="003B0ACD" w:rsidP="003B0ACD">
      <w:pPr>
        <w:rPr>
          <w:rFonts w:ascii="Arial" w:hAnsi="Arial" w:cs="Arial"/>
          <w:i/>
        </w:rPr>
      </w:pPr>
    </w:p>
    <w:p w14:paraId="698FF87B" w14:textId="77777777" w:rsidR="003B0ACD" w:rsidRPr="00067958" w:rsidRDefault="003B0ACD" w:rsidP="003B0ACD">
      <w:pPr>
        <w:rPr>
          <w:rFonts w:ascii="Arial" w:hAnsi="Arial" w:cs="Arial"/>
        </w:rPr>
      </w:pPr>
    </w:p>
    <w:p w14:paraId="533C6864" w14:textId="77777777" w:rsidR="003B0ACD" w:rsidRPr="00E36B7B" w:rsidRDefault="003B0ACD" w:rsidP="003B0ACD">
      <w:pPr>
        <w:rPr>
          <w:rFonts w:ascii="Arial Black" w:hAnsi="Arial Black"/>
          <w:color w:val="000080"/>
        </w:rPr>
      </w:pPr>
      <w:r w:rsidRPr="00E36B7B">
        <w:rPr>
          <w:rFonts w:ascii="Arial Black" w:hAnsi="Arial Black"/>
          <w:color w:val="000080"/>
        </w:rPr>
        <w:t>Gathering:</w:t>
      </w:r>
    </w:p>
    <w:p w14:paraId="4F7D98C6" w14:textId="77777777" w:rsidR="003B0ACD" w:rsidRPr="00E36B7B" w:rsidRDefault="003B0ACD" w:rsidP="003B0ACD">
      <w:pPr>
        <w:rPr>
          <w:rFonts w:ascii="Arial" w:hAnsi="Arial" w:cs="Arial"/>
        </w:rPr>
      </w:pPr>
    </w:p>
    <w:p w14:paraId="205AB29B" w14:textId="77777777" w:rsidR="003B0ACD" w:rsidRDefault="003B0ACD" w:rsidP="003B0ACD">
      <w:pPr>
        <w:rPr>
          <w:rFonts w:ascii="Arial" w:hAnsi="Arial" w:cs="Arial"/>
        </w:rPr>
      </w:pPr>
      <w:r>
        <w:rPr>
          <w:rFonts w:ascii="Arial" w:hAnsi="Arial" w:cs="Arial"/>
        </w:rPr>
        <w:t xml:space="preserve">Put the image of </w:t>
      </w:r>
      <w:r w:rsidRPr="00E36B7B">
        <w:rPr>
          <w:rFonts w:ascii="Arial" w:hAnsi="Arial" w:cs="Arial"/>
          <w:u w:val="single"/>
        </w:rPr>
        <w:t>The Crow and</w:t>
      </w:r>
      <w:r w:rsidRPr="0045620C">
        <w:rPr>
          <w:rFonts w:ascii="Arial" w:hAnsi="Arial" w:cs="Arial"/>
          <w:u w:val="single"/>
        </w:rPr>
        <w:t xml:space="preserve"> the Pitcher</w:t>
      </w:r>
      <w:r w:rsidRPr="0045620C">
        <w:rPr>
          <w:rFonts w:ascii="Arial" w:hAnsi="Arial" w:cs="Arial"/>
        </w:rPr>
        <w:t xml:space="preserve"> on the overhead or </w:t>
      </w:r>
      <w:proofErr w:type="spellStart"/>
      <w:proofErr w:type="gramStart"/>
      <w:r w:rsidRPr="0045620C">
        <w:rPr>
          <w:rFonts w:ascii="Arial" w:hAnsi="Arial" w:cs="Arial"/>
        </w:rPr>
        <w:t>elmo</w:t>
      </w:r>
      <w:proofErr w:type="spellEnd"/>
      <w:proofErr w:type="gramEnd"/>
      <w:r w:rsidRPr="0045620C">
        <w:rPr>
          <w:rFonts w:ascii="Arial" w:hAnsi="Arial" w:cs="Arial"/>
        </w:rPr>
        <w:t xml:space="preserve">. Read the following or have students in the class read:  </w:t>
      </w:r>
      <w:r w:rsidRPr="0045620C">
        <w:rPr>
          <w:rFonts w:ascii="Arial" w:hAnsi="Arial" w:cs="Arial"/>
          <w:u w:val="single"/>
        </w:rPr>
        <w:t xml:space="preserve">The Crow and the Pitcher </w:t>
      </w:r>
      <w:r w:rsidRPr="0045620C">
        <w:rPr>
          <w:rFonts w:ascii="Arial" w:hAnsi="Arial" w:cs="Arial"/>
        </w:rPr>
        <w:t>an Aesop fable</w:t>
      </w:r>
      <w:r>
        <w:rPr>
          <w:rFonts w:ascii="Arial" w:hAnsi="Arial" w:cs="Arial"/>
        </w:rPr>
        <w:t>.</w:t>
      </w:r>
    </w:p>
    <w:p w14:paraId="5282B382" w14:textId="77777777" w:rsidR="003B0ACD" w:rsidRDefault="003B0ACD" w:rsidP="003B0ACD">
      <w:pPr>
        <w:rPr>
          <w:rFonts w:ascii="Arial" w:hAnsi="Arial" w:cs="Arial"/>
        </w:rPr>
      </w:pPr>
    </w:p>
    <w:p w14:paraId="7B2D5BD6" w14:textId="77777777" w:rsidR="003B0ACD" w:rsidRDefault="003B0ACD" w:rsidP="003B0ACD">
      <w:pPr>
        <w:rPr>
          <w:rFonts w:ascii="Arial" w:hAnsi="Arial" w:cs="Arial"/>
        </w:rPr>
      </w:pPr>
      <w:r>
        <w:rPr>
          <w:rFonts w:ascii="Arial" w:hAnsi="Arial" w:cs="Arial"/>
        </w:rPr>
        <w:t>“</w:t>
      </w:r>
      <w:r w:rsidRPr="0045620C">
        <w:rPr>
          <w:rFonts w:ascii="Arial" w:hAnsi="Arial" w:cs="Arial"/>
        </w:rPr>
        <w:t>A Crow, half-dead with thirst, came upon a Pitcher which had once been full of water; but when the Crow put its beak into the mouth of the Pitcher he found that only very little water was left in it, and that he could not reach far enough down to get at it. He tried, and he tried, but at last had to give up in despair.</w:t>
      </w:r>
    </w:p>
    <w:p w14:paraId="16292A3D" w14:textId="77777777" w:rsidR="003B0ACD" w:rsidRDefault="003B0ACD" w:rsidP="003B0ACD">
      <w:pPr>
        <w:rPr>
          <w:rFonts w:ascii="Arial" w:hAnsi="Arial" w:cs="Arial"/>
        </w:rPr>
      </w:pPr>
    </w:p>
    <w:p w14:paraId="444625A0" w14:textId="77777777" w:rsidR="003B0ACD" w:rsidRDefault="003B0ACD" w:rsidP="003B0ACD">
      <w:pPr>
        <w:rPr>
          <w:rFonts w:ascii="Arial" w:hAnsi="Arial" w:cs="Arial"/>
        </w:rPr>
      </w:pPr>
      <w:r w:rsidRPr="0045620C">
        <w:rPr>
          <w:rFonts w:ascii="Arial" w:hAnsi="Arial" w:cs="Arial"/>
        </w:rPr>
        <w:t xml:space="preserve">Then a thought came to him, and he took a pebble and dropped it into the Pitcher. Then he took another pebble and dropped it into the Pitcher. </w:t>
      </w:r>
      <w:r>
        <w:rPr>
          <w:rFonts w:ascii="Arial" w:hAnsi="Arial" w:cs="Arial"/>
        </w:rPr>
        <w:t>He kept doing this until at last,</w:t>
      </w:r>
      <w:r w:rsidRPr="0045620C">
        <w:rPr>
          <w:rFonts w:ascii="Arial" w:hAnsi="Arial" w:cs="Arial"/>
        </w:rPr>
        <w:t xml:space="preserve"> he saw the water mount up near him, and after casting in a few more pebbles he was able to quench his thirst and save his life.</w:t>
      </w:r>
      <w:r>
        <w:rPr>
          <w:rFonts w:ascii="Arial" w:hAnsi="Arial" w:cs="Arial"/>
        </w:rPr>
        <w:t>”</w:t>
      </w:r>
    </w:p>
    <w:p w14:paraId="521E3F32" w14:textId="77777777" w:rsidR="003B0ACD" w:rsidRPr="0045620C" w:rsidRDefault="003B0ACD" w:rsidP="003B0ACD">
      <w:pPr>
        <w:rPr>
          <w:rFonts w:ascii="Arial" w:hAnsi="Arial" w:cs="Arial"/>
        </w:rPr>
      </w:pPr>
    </w:p>
    <w:p w14:paraId="6D6B335C" w14:textId="77777777" w:rsidR="003B0ACD" w:rsidRPr="00E36B7B" w:rsidRDefault="003B0ACD" w:rsidP="003B0ACD">
      <w:pPr>
        <w:numPr>
          <w:ilvl w:val="0"/>
          <w:numId w:val="4"/>
        </w:numPr>
        <w:rPr>
          <w:rFonts w:ascii="Arial" w:hAnsi="Arial" w:cs="Arial"/>
          <w:u w:val="single"/>
        </w:rPr>
      </w:pPr>
      <w:r>
        <w:rPr>
          <w:rFonts w:ascii="Arial" w:hAnsi="Arial" w:cs="Arial"/>
        </w:rPr>
        <w:lastRenderedPageBreak/>
        <w:t>Ask:  “The crow kept working until he got his job done – what was his job?”</w:t>
      </w:r>
      <w:r w:rsidRPr="00021F03">
        <w:rPr>
          <w:rFonts w:ascii="Arial" w:hAnsi="Arial" w:cs="Arial"/>
        </w:rPr>
        <w:t xml:space="preserve"> </w:t>
      </w:r>
      <w:r>
        <w:rPr>
          <w:rFonts w:ascii="Arial" w:hAnsi="Arial" w:cs="Arial"/>
        </w:rPr>
        <w:t>“What would have happened if he gave up?” “</w:t>
      </w:r>
      <w:r w:rsidRPr="0045620C">
        <w:rPr>
          <w:rFonts w:ascii="Arial" w:hAnsi="Arial" w:cs="Arial"/>
        </w:rPr>
        <w:t>What did the crow</w:t>
      </w:r>
      <w:r>
        <w:rPr>
          <w:rFonts w:ascii="Arial" w:hAnsi="Arial" w:cs="Arial"/>
        </w:rPr>
        <w:t xml:space="preserve"> learn?”</w:t>
      </w:r>
    </w:p>
    <w:p w14:paraId="449E343A" w14:textId="77777777" w:rsidR="003B0ACD" w:rsidRPr="00E36B7B" w:rsidRDefault="003B0ACD" w:rsidP="003B0ACD">
      <w:pPr>
        <w:numPr>
          <w:ilvl w:val="0"/>
          <w:numId w:val="4"/>
        </w:numPr>
        <w:rPr>
          <w:rFonts w:ascii="Arial" w:hAnsi="Arial" w:cs="Arial"/>
          <w:u w:val="single"/>
        </w:rPr>
      </w:pPr>
      <w:r w:rsidRPr="00E36B7B">
        <w:rPr>
          <w:rFonts w:ascii="Arial" w:hAnsi="Arial" w:cs="Arial"/>
        </w:rPr>
        <w:t xml:space="preserve">Connect </w:t>
      </w:r>
      <w:r>
        <w:rPr>
          <w:rFonts w:ascii="Arial" w:hAnsi="Arial" w:cs="Arial"/>
        </w:rPr>
        <w:t xml:space="preserve">to </w:t>
      </w:r>
      <w:r w:rsidRPr="00E36B7B">
        <w:rPr>
          <w:rFonts w:ascii="Arial" w:hAnsi="Arial" w:cs="Arial"/>
        </w:rPr>
        <w:t>study skills lessons in 4</w:t>
      </w:r>
      <w:r w:rsidRPr="00E36B7B">
        <w:rPr>
          <w:rFonts w:ascii="Arial" w:hAnsi="Arial" w:cs="Arial"/>
          <w:vertAlign w:val="superscript"/>
        </w:rPr>
        <w:t>th</w:t>
      </w:r>
      <w:r>
        <w:rPr>
          <w:rFonts w:ascii="Arial" w:hAnsi="Arial" w:cs="Arial"/>
        </w:rPr>
        <w:t xml:space="preserve"> grade – assuming study skills is taught prior to career development. (i.e.</w:t>
      </w:r>
      <w:r w:rsidRPr="00E36B7B">
        <w:rPr>
          <w:rFonts w:ascii="Arial" w:hAnsi="Arial" w:cs="Arial"/>
        </w:rPr>
        <w:t xml:space="preserve"> effort </w:t>
      </w:r>
      <w:r>
        <w:rPr>
          <w:rFonts w:ascii="Arial" w:hAnsi="Arial" w:cs="Arial"/>
        </w:rPr>
        <w:t>is needed to accomplish goals</w:t>
      </w:r>
      <w:r w:rsidRPr="00E36B7B">
        <w:rPr>
          <w:rFonts w:ascii="Arial" w:hAnsi="Arial" w:cs="Arial"/>
        </w:rPr>
        <w:t>)</w:t>
      </w:r>
    </w:p>
    <w:p w14:paraId="04466CD1" w14:textId="77777777" w:rsidR="003B0ACD" w:rsidRPr="00E36B7B" w:rsidRDefault="003B0ACD" w:rsidP="003B0ACD">
      <w:pPr>
        <w:numPr>
          <w:ilvl w:val="0"/>
          <w:numId w:val="4"/>
        </w:numPr>
        <w:rPr>
          <w:rFonts w:ascii="Arial" w:hAnsi="Arial" w:cs="Arial"/>
          <w:u w:val="single"/>
        </w:rPr>
      </w:pPr>
      <w:r w:rsidRPr="00E36B7B">
        <w:rPr>
          <w:rFonts w:ascii="Arial" w:hAnsi="Arial" w:cs="Arial"/>
        </w:rPr>
        <w:t>Reinforce vocabulary here:</w:t>
      </w:r>
      <w:r>
        <w:rPr>
          <w:rFonts w:ascii="Arial" w:hAnsi="Arial" w:cs="Arial"/>
        </w:rPr>
        <w:t xml:space="preserve">  persevere, goal</w:t>
      </w:r>
      <w:r w:rsidRPr="00E36B7B">
        <w:rPr>
          <w:rFonts w:ascii="Arial" w:hAnsi="Arial" w:cs="Arial"/>
        </w:rPr>
        <w:t xml:space="preserve"> and dream</w:t>
      </w:r>
    </w:p>
    <w:p w14:paraId="1CC935F1" w14:textId="77777777" w:rsidR="003B0ACD" w:rsidRPr="00E36B7B" w:rsidRDefault="003B0ACD" w:rsidP="003B0ACD">
      <w:pPr>
        <w:rPr>
          <w:rFonts w:ascii="Arial" w:hAnsi="Arial" w:cs="Arial"/>
        </w:rPr>
      </w:pPr>
    </w:p>
    <w:p w14:paraId="6E2711E0" w14:textId="77777777" w:rsidR="003B0ACD" w:rsidRPr="00E36B7B" w:rsidRDefault="003B0ACD" w:rsidP="003B0ACD">
      <w:pPr>
        <w:rPr>
          <w:rFonts w:ascii="Arial" w:hAnsi="Arial" w:cs="Arial"/>
        </w:rPr>
      </w:pPr>
    </w:p>
    <w:p w14:paraId="6BE5A879" w14:textId="77777777" w:rsidR="003B0ACD" w:rsidRPr="00E36B7B" w:rsidRDefault="003B0ACD" w:rsidP="003B0ACD">
      <w:pPr>
        <w:rPr>
          <w:rFonts w:ascii="Arial Black" w:hAnsi="Arial Black"/>
          <w:color w:val="000080"/>
        </w:rPr>
      </w:pPr>
      <w:r w:rsidRPr="00E36B7B">
        <w:rPr>
          <w:rFonts w:ascii="Arial Black" w:hAnsi="Arial Black"/>
          <w:color w:val="000080"/>
        </w:rPr>
        <w:t>Review Agenda/Before the Lesson:</w:t>
      </w:r>
    </w:p>
    <w:p w14:paraId="647D0B96" w14:textId="77777777" w:rsidR="003B0ACD" w:rsidRPr="00E36B7B" w:rsidRDefault="003B0ACD" w:rsidP="003B0ACD">
      <w:pPr>
        <w:rPr>
          <w:rFonts w:ascii="Arial" w:hAnsi="Arial" w:cs="Arial"/>
        </w:rPr>
      </w:pPr>
    </w:p>
    <w:p w14:paraId="2C326D68" w14:textId="77777777" w:rsidR="003B0ACD" w:rsidRPr="00E36B7B" w:rsidRDefault="003B0ACD" w:rsidP="003B0ACD">
      <w:pPr>
        <w:rPr>
          <w:rFonts w:ascii="Arial" w:hAnsi="Arial" w:cs="Arial"/>
        </w:rPr>
      </w:pPr>
      <w:r w:rsidRPr="00E36B7B">
        <w:rPr>
          <w:rFonts w:ascii="Arial" w:hAnsi="Arial" w:cs="Arial"/>
        </w:rPr>
        <w:t xml:space="preserve">Use a picture with students of different sizes and ask: “Can </w:t>
      </w:r>
      <w:r>
        <w:rPr>
          <w:rFonts w:ascii="Arial" w:hAnsi="Arial" w:cs="Arial"/>
        </w:rPr>
        <w:t>these students</w:t>
      </w:r>
      <w:r w:rsidRPr="00E36B7B">
        <w:rPr>
          <w:rFonts w:ascii="Arial" w:hAnsi="Arial" w:cs="Arial"/>
        </w:rPr>
        <w:t xml:space="preserve"> be what they want to be when they grow up even though they are different in some way?” “Can a basketball player be shorter; can a dancer be taller?”</w:t>
      </w:r>
    </w:p>
    <w:p w14:paraId="259C088C" w14:textId="77777777" w:rsidR="003B0ACD" w:rsidRPr="00E36B7B" w:rsidRDefault="003B0ACD" w:rsidP="003B0ACD">
      <w:pPr>
        <w:rPr>
          <w:rFonts w:ascii="Arial" w:hAnsi="Arial" w:cs="Arial"/>
        </w:rPr>
      </w:pPr>
    </w:p>
    <w:p w14:paraId="6E00AD8F" w14:textId="77777777" w:rsidR="003B0ACD" w:rsidRPr="00E36B7B" w:rsidRDefault="003B0ACD" w:rsidP="003B0ACD">
      <w:pPr>
        <w:rPr>
          <w:rFonts w:ascii="Arial" w:hAnsi="Arial" w:cs="Arial"/>
        </w:rPr>
      </w:pPr>
      <w:r>
        <w:rPr>
          <w:rFonts w:ascii="Arial" w:hAnsi="Arial" w:cs="Arial"/>
        </w:rPr>
        <w:t>“Today we will learn how to persevere and follow our dreams – no matter who we are, what we look like, or how difficult our goals seem.”</w:t>
      </w:r>
    </w:p>
    <w:p w14:paraId="2B0F4AD3" w14:textId="77777777" w:rsidR="003B0ACD" w:rsidRPr="00E36B7B" w:rsidRDefault="003B0ACD" w:rsidP="003B0ACD">
      <w:pPr>
        <w:rPr>
          <w:rFonts w:ascii="Arial" w:hAnsi="Arial" w:cs="Arial"/>
          <w:color w:val="000080"/>
        </w:rPr>
      </w:pPr>
    </w:p>
    <w:p w14:paraId="04B64E82" w14:textId="77777777" w:rsidR="003B0ACD" w:rsidRPr="00E36B7B" w:rsidRDefault="003B0ACD" w:rsidP="003B0ACD">
      <w:pPr>
        <w:rPr>
          <w:rFonts w:ascii="Arial" w:hAnsi="Arial" w:cs="Arial"/>
          <w:color w:val="000080"/>
        </w:rPr>
      </w:pPr>
    </w:p>
    <w:p w14:paraId="60EE7A23" w14:textId="77777777" w:rsidR="003B0ACD" w:rsidRPr="00E36B7B" w:rsidRDefault="003B0ACD" w:rsidP="003B0ACD">
      <w:pPr>
        <w:rPr>
          <w:rFonts w:ascii="Arial Black" w:hAnsi="Arial Black"/>
          <w:color w:val="000080"/>
        </w:rPr>
      </w:pPr>
      <w:r w:rsidRPr="00E36B7B">
        <w:rPr>
          <w:rFonts w:ascii="Arial Black" w:hAnsi="Arial Black"/>
          <w:color w:val="000080"/>
        </w:rPr>
        <w:t xml:space="preserve">During the Lesson: </w:t>
      </w:r>
    </w:p>
    <w:p w14:paraId="37D0714C" w14:textId="77777777" w:rsidR="003B0ACD" w:rsidRPr="00E36B7B" w:rsidRDefault="003B0ACD" w:rsidP="003B0ACD">
      <w:pPr>
        <w:rPr>
          <w:rFonts w:ascii="Arial" w:hAnsi="Arial"/>
        </w:rPr>
      </w:pPr>
    </w:p>
    <w:p w14:paraId="52974F9E" w14:textId="77777777" w:rsidR="003B0ACD" w:rsidRPr="00A41247" w:rsidRDefault="003B0ACD" w:rsidP="003B0ACD">
      <w:pPr>
        <w:rPr>
          <w:rFonts w:ascii="Arial" w:hAnsi="Arial" w:cs="Arial"/>
        </w:rPr>
      </w:pPr>
      <w:r>
        <w:rPr>
          <w:rFonts w:ascii="Arial" w:hAnsi="Arial" w:cs="Arial"/>
        </w:rPr>
        <w:t xml:space="preserve">Choose one of the four books listed under the “Materials” and “Related Materials” sections. If you use </w:t>
      </w:r>
      <w:r w:rsidRPr="00A41247">
        <w:rPr>
          <w:rFonts w:ascii="Arial" w:hAnsi="Arial" w:cs="Arial"/>
          <w:u w:val="single"/>
        </w:rPr>
        <w:t>Dancing in the Wings</w:t>
      </w:r>
      <w:r>
        <w:rPr>
          <w:rFonts w:ascii="Arial" w:hAnsi="Arial" w:cs="Arial"/>
        </w:rPr>
        <w:t xml:space="preserve">, use the </w:t>
      </w:r>
      <w:r w:rsidRPr="00A41247">
        <w:rPr>
          <w:rFonts w:ascii="Arial" w:hAnsi="Arial" w:cs="Arial"/>
        </w:rPr>
        <w:t xml:space="preserve">following summary </w:t>
      </w:r>
      <w:r>
        <w:rPr>
          <w:rFonts w:ascii="Arial" w:hAnsi="Arial" w:cs="Arial"/>
        </w:rPr>
        <w:t xml:space="preserve">of the book and questions </w:t>
      </w:r>
      <w:r w:rsidRPr="00A41247">
        <w:rPr>
          <w:rFonts w:ascii="Arial" w:hAnsi="Arial" w:cs="Arial"/>
        </w:rPr>
        <w:t xml:space="preserve">to guide </w:t>
      </w:r>
      <w:proofErr w:type="gramStart"/>
      <w:r w:rsidRPr="00A41247">
        <w:rPr>
          <w:rFonts w:ascii="Arial" w:hAnsi="Arial" w:cs="Arial"/>
        </w:rPr>
        <w:t>your</w:t>
      </w:r>
      <w:proofErr w:type="gramEnd"/>
      <w:r w:rsidRPr="00A41247">
        <w:rPr>
          <w:rFonts w:ascii="Arial" w:hAnsi="Arial" w:cs="Arial"/>
        </w:rPr>
        <w:t xml:space="preserve"> processing:  </w:t>
      </w:r>
      <w:r>
        <w:rPr>
          <w:rFonts w:ascii="Arial" w:hAnsi="Arial" w:cs="Arial"/>
        </w:rPr>
        <w:t>“</w:t>
      </w:r>
      <w:r w:rsidRPr="00A41247">
        <w:rPr>
          <w:rFonts w:ascii="Arial" w:hAnsi="Arial" w:cs="Arial"/>
        </w:rPr>
        <w:t>Sassy dreams of being a dancer, but she is too tall to dance in the chorus with the others. Despite the laughter and teasing, she works to prove herself and learns that being different can be an asset.</w:t>
      </w:r>
      <w:r>
        <w:rPr>
          <w:rFonts w:ascii="Arial" w:hAnsi="Arial" w:cs="Arial"/>
        </w:rPr>
        <w:t>”</w:t>
      </w:r>
    </w:p>
    <w:p w14:paraId="11D64687" w14:textId="77777777" w:rsidR="003B0ACD" w:rsidRPr="00A41247" w:rsidRDefault="003B0ACD" w:rsidP="003B0ACD">
      <w:pPr>
        <w:rPr>
          <w:rFonts w:ascii="Arial" w:hAnsi="Arial" w:cs="Arial"/>
        </w:rPr>
      </w:pPr>
    </w:p>
    <w:p w14:paraId="645C729F" w14:textId="77777777" w:rsidR="003B0ACD" w:rsidRPr="00A41247" w:rsidRDefault="003B0ACD" w:rsidP="003B0ACD">
      <w:pPr>
        <w:rPr>
          <w:rFonts w:ascii="Arial" w:hAnsi="Arial" w:cs="Arial"/>
        </w:rPr>
      </w:pPr>
      <w:r w:rsidRPr="00A41247">
        <w:rPr>
          <w:rFonts w:ascii="Arial" w:hAnsi="Arial" w:cs="Arial"/>
        </w:rPr>
        <w:t xml:space="preserve">Read </w:t>
      </w:r>
      <w:r w:rsidRPr="00A41247">
        <w:rPr>
          <w:rFonts w:ascii="Arial" w:hAnsi="Arial" w:cs="Arial"/>
          <w:u w:val="single"/>
        </w:rPr>
        <w:t>Dancing in the Wings</w:t>
      </w:r>
      <w:r w:rsidRPr="00540AF0">
        <w:rPr>
          <w:rFonts w:ascii="Arial" w:hAnsi="Arial" w:cs="Arial"/>
        </w:rPr>
        <w:t>.</w:t>
      </w:r>
      <w:r w:rsidRPr="00A41247">
        <w:rPr>
          <w:rFonts w:ascii="Arial" w:hAnsi="Arial" w:cs="Arial"/>
        </w:rPr>
        <w:t xml:space="preserve"> Stop to talk about some </w:t>
      </w:r>
      <w:r>
        <w:rPr>
          <w:rFonts w:ascii="Arial" w:hAnsi="Arial" w:cs="Arial"/>
        </w:rPr>
        <w:t xml:space="preserve">or all </w:t>
      </w:r>
      <w:r w:rsidRPr="00A41247">
        <w:rPr>
          <w:rFonts w:ascii="Arial" w:hAnsi="Arial" w:cs="Arial"/>
        </w:rPr>
        <w:t>of the following questions:</w:t>
      </w:r>
    </w:p>
    <w:p w14:paraId="49A625D6" w14:textId="77777777" w:rsidR="003B0ACD" w:rsidRPr="00A41247" w:rsidRDefault="003B0ACD" w:rsidP="003B0ACD">
      <w:pPr>
        <w:numPr>
          <w:ilvl w:val="0"/>
          <w:numId w:val="5"/>
        </w:numPr>
        <w:rPr>
          <w:rFonts w:ascii="Arial" w:hAnsi="Arial" w:cs="Arial"/>
        </w:rPr>
      </w:pPr>
      <w:r>
        <w:rPr>
          <w:rFonts w:ascii="Arial" w:hAnsi="Arial" w:cs="Arial"/>
        </w:rPr>
        <w:t>“</w:t>
      </w:r>
      <w:r w:rsidRPr="00A41247">
        <w:rPr>
          <w:rFonts w:ascii="Arial" w:hAnsi="Arial" w:cs="Arial"/>
        </w:rPr>
        <w:t>What is Sassy’s dream?</w:t>
      </w:r>
      <w:r>
        <w:rPr>
          <w:rFonts w:ascii="Arial" w:hAnsi="Arial" w:cs="Arial"/>
        </w:rPr>
        <w:t>”</w:t>
      </w:r>
    </w:p>
    <w:p w14:paraId="0606680D" w14:textId="77777777" w:rsidR="003B0ACD" w:rsidRPr="00A41247" w:rsidRDefault="003B0ACD" w:rsidP="003B0ACD">
      <w:pPr>
        <w:numPr>
          <w:ilvl w:val="0"/>
          <w:numId w:val="5"/>
        </w:numPr>
        <w:rPr>
          <w:rFonts w:ascii="Arial" w:hAnsi="Arial" w:cs="Arial"/>
        </w:rPr>
      </w:pPr>
      <w:r>
        <w:rPr>
          <w:rFonts w:ascii="Arial" w:hAnsi="Arial" w:cs="Arial"/>
        </w:rPr>
        <w:t>“</w:t>
      </w:r>
      <w:r w:rsidRPr="00A41247">
        <w:rPr>
          <w:rFonts w:ascii="Arial" w:hAnsi="Arial" w:cs="Arial"/>
        </w:rPr>
        <w:t>What did the children in the story tease Sassy about?</w:t>
      </w:r>
      <w:r>
        <w:rPr>
          <w:rFonts w:ascii="Arial" w:hAnsi="Arial" w:cs="Arial"/>
        </w:rPr>
        <w:t>”</w:t>
      </w:r>
    </w:p>
    <w:p w14:paraId="3ED25E04" w14:textId="77777777" w:rsidR="003B0ACD" w:rsidRPr="00A41247" w:rsidRDefault="003B0ACD" w:rsidP="003B0ACD">
      <w:pPr>
        <w:numPr>
          <w:ilvl w:val="0"/>
          <w:numId w:val="5"/>
        </w:numPr>
        <w:rPr>
          <w:rFonts w:ascii="Arial" w:hAnsi="Arial" w:cs="Arial"/>
        </w:rPr>
      </w:pPr>
      <w:r>
        <w:rPr>
          <w:rFonts w:ascii="Arial" w:hAnsi="Arial" w:cs="Arial"/>
        </w:rPr>
        <w:t>“</w:t>
      </w:r>
      <w:r w:rsidRPr="00A41247">
        <w:rPr>
          <w:rFonts w:ascii="Arial" w:hAnsi="Arial" w:cs="Arial"/>
        </w:rPr>
        <w:t>What did Uncle Redd say to Sassy to make her feel better?</w:t>
      </w:r>
      <w:r>
        <w:rPr>
          <w:rFonts w:ascii="Arial" w:hAnsi="Arial" w:cs="Arial"/>
        </w:rPr>
        <w:t>”</w:t>
      </w:r>
    </w:p>
    <w:p w14:paraId="276D8823" w14:textId="77777777" w:rsidR="003B0ACD" w:rsidRPr="00A41247" w:rsidRDefault="003B0ACD" w:rsidP="003B0ACD">
      <w:pPr>
        <w:numPr>
          <w:ilvl w:val="0"/>
          <w:numId w:val="5"/>
        </w:numPr>
        <w:rPr>
          <w:rFonts w:ascii="Arial" w:hAnsi="Arial" w:cs="Arial"/>
        </w:rPr>
      </w:pPr>
      <w:r>
        <w:rPr>
          <w:rFonts w:ascii="Arial" w:hAnsi="Arial" w:cs="Arial"/>
        </w:rPr>
        <w:t>“</w:t>
      </w:r>
      <w:r w:rsidRPr="00A41247">
        <w:rPr>
          <w:rFonts w:ascii="Arial" w:hAnsi="Arial" w:cs="Arial"/>
        </w:rPr>
        <w:t xml:space="preserve">Mr. </w:t>
      </w:r>
      <w:proofErr w:type="spellStart"/>
      <w:r w:rsidRPr="00A41247">
        <w:rPr>
          <w:rFonts w:ascii="Arial" w:hAnsi="Arial" w:cs="Arial"/>
        </w:rPr>
        <w:t>Debato</w:t>
      </w:r>
      <w:proofErr w:type="spellEnd"/>
      <w:r w:rsidRPr="00A41247">
        <w:rPr>
          <w:rFonts w:ascii="Arial" w:hAnsi="Arial" w:cs="Arial"/>
        </w:rPr>
        <w:t xml:space="preserve"> calls all the other girls over to him and leaves Sassy standing by herself. How does she feel at that moment?</w:t>
      </w:r>
      <w:r>
        <w:rPr>
          <w:rFonts w:ascii="Arial" w:hAnsi="Arial" w:cs="Arial"/>
        </w:rPr>
        <w:t>”</w:t>
      </w:r>
    </w:p>
    <w:p w14:paraId="300C6189" w14:textId="77777777" w:rsidR="003B0ACD" w:rsidRPr="00A41247" w:rsidRDefault="003B0ACD" w:rsidP="003B0ACD">
      <w:pPr>
        <w:numPr>
          <w:ilvl w:val="0"/>
          <w:numId w:val="5"/>
        </w:numPr>
        <w:rPr>
          <w:rFonts w:ascii="Arial" w:hAnsi="Arial" w:cs="Arial"/>
        </w:rPr>
      </w:pPr>
      <w:r>
        <w:rPr>
          <w:rFonts w:ascii="Arial" w:hAnsi="Arial" w:cs="Arial"/>
        </w:rPr>
        <w:t>“</w:t>
      </w:r>
      <w:r w:rsidRPr="00A41247">
        <w:rPr>
          <w:rFonts w:ascii="Arial" w:hAnsi="Arial" w:cs="Arial"/>
        </w:rPr>
        <w:t>How does Sassy overcome her fear of being too tall and reach her dream?</w:t>
      </w:r>
      <w:r>
        <w:rPr>
          <w:rFonts w:ascii="Arial" w:hAnsi="Arial" w:cs="Arial"/>
        </w:rPr>
        <w:t>”</w:t>
      </w:r>
    </w:p>
    <w:p w14:paraId="66068ECC" w14:textId="77777777" w:rsidR="003B0ACD" w:rsidRPr="00E36B7B" w:rsidRDefault="003B0ACD" w:rsidP="003B0ACD">
      <w:pPr>
        <w:rPr>
          <w:rFonts w:ascii="Arial" w:hAnsi="Arial" w:cs="Arial"/>
          <w:color w:val="000080"/>
        </w:rPr>
      </w:pPr>
    </w:p>
    <w:p w14:paraId="24A113A2" w14:textId="77777777" w:rsidR="003B0ACD" w:rsidRPr="00E36B7B" w:rsidRDefault="003B0ACD" w:rsidP="003B0ACD">
      <w:pPr>
        <w:rPr>
          <w:rFonts w:ascii="Arial" w:hAnsi="Arial" w:cs="Arial"/>
          <w:color w:val="000080"/>
        </w:rPr>
      </w:pPr>
    </w:p>
    <w:p w14:paraId="527AFA6D" w14:textId="77777777" w:rsidR="003B0ACD" w:rsidRPr="00E36B7B" w:rsidRDefault="003B0ACD" w:rsidP="003B0ACD">
      <w:pPr>
        <w:rPr>
          <w:rFonts w:ascii="Arial Black" w:hAnsi="Arial Black"/>
          <w:color w:val="000080"/>
        </w:rPr>
      </w:pPr>
      <w:r w:rsidRPr="00E36B7B">
        <w:rPr>
          <w:rFonts w:ascii="Arial Black" w:hAnsi="Arial Black"/>
          <w:color w:val="000080"/>
        </w:rPr>
        <w:t>After the Lesson</w:t>
      </w:r>
      <w:r>
        <w:rPr>
          <w:rFonts w:ascii="Arial Black" w:hAnsi="Arial Black"/>
          <w:color w:val="000080"/>
        </w:rPr>
        <w:t>:</w:t>
      </w:r>
    </w:p>
    <w:p w14:paraId="52E619DD" w14:textId="77777777" w:rsidR="003B0ACD" w:rsidRPr="00E36B7B" w:rsidRDefault="003B0ACD" w:rsidP="003B0ACD">
      <w:pPr>
        <w:rPr>
          <w:rFonts w:ascii="Arial" w:hAnsi="Arial" w:cs="Arial"/>
        </w:rPr>
      </w:pPr>
    </w:p>
    <w:p w14:paraId="607B0D33" w14:textId="77777777" w:rsidR="003B0ACD" w:rsidRPr="00E36B7B" w:rsidRDefault="003B0ACD" w:rsidP="003B0ACD">
      <w:pPr>
        <w:rPr>
          <w:rFonts w:ascii="Arial" w:hAnsi="Arial" w:cs="Arial"/>
        </w:rPr>
      </w:pPr>
      <w:r w:rsidRPr="00E36B7B">
        <w:rPr>
          <w:rFonts w:ascii="Arial" w:hAnsi="Arial" w:cs="Arial"/>
        </w:rPr>
        <w:t xml:space="preserve">Have students compare </w:t>
      </w:r>
      <w:r>
        <w:rPr>
          <w:rFonts w:ascii="Arial" w:hAnsi="Arial" w:cs="Arial"/>
        </w:rPr>
        <w:t xml:space="preserve">similarities and differences between </w:t>
      </w:r>
      <w:r w:rsidRPr="00E36B7B">
        <w:rPr>
          <w:rFonts w:ascii="Arial" w:hAnsi="Arial" w:cs="Arial"/>
        </w:rPr>
        <w:t>the fable in the gathering and the book using a Venn diagram.</w:t>
      </w:r>
    </w:p>
    <w:p w14:paraId="6BB6362A" w14:textId="77777777" w:rsidR="003B0ACD" w:rsidRPr="00E36B7B" w:rsidRDefault="003B0ACD" w:rsidP="003B0ACD">
      <w:pPr>
        <w:rPr>
          <w:rFonts w:ascii="Arial" w:hAnsi="Arial" w:cs="Arial"/>
        </w:rPr>
      </w:pPr>
    </w:p>
    <w:p w14:paraId="4848E4E4" w14:textId="77777777" w:rsidR="003B0ACD" w:rsidRPr="00E36B7B" w:rsidRDefault="003B0ACD" w:rsidP="003B0ACD">
      <w:pPr>
        <w:rPr>
          <w:rFonts w:ascii="Arial" w:hAnsi="Arial" w:cs="Arial"/>
        </w:rPr>
      </w:pPr>
    </w:p>
    <w:p w14:paraId="2F81CD94" w14:textId="77777777" w:rsidR="003B0ACD" w:rsidRPr="00E36B7B" w:rsidRDefault="003B0ACD" w:rsidP="003B0ACD">
      <w:pPr>
        <w:rPr>
          <w:rFonts w:ascii="Arial Black" w:hAnsi="Arial Black"/>
          <w:color w:val="000080"/>
        </w:rPr>
      </w:pPr>
      <w:r w:rsidRPr="00E36B7B">
        <w:rPr>
          <w:rFonts w:ascii="Arial Black" w:hAnsi="Arial Black"/>
          <w:color w:val="000080"/>
        </w:rPr>
        <w:t>Checking Out What You Learned/Assessment</w:t>
      </w:r>
      <w:r>
        <w:rPr>
          <w:rFonts w:ascii="Arial Black" w:hAnsi="Arial Black"/>
          <w:color w:val="000080"/>
        </w:rPr>
        <w:t>:</w:t>
      </w:r>
    </w:p>
    <w:p w14:paraId="21B87CEF" w14:textId="77777777" w:rsidR="003B0ACD" w:rsidRPr="00E36B7B" w:rsidRDefault="003B0ACD" w:rsidP="003B0ACD">
      <w:pPr>
        <w:rPr>
          <w:rFonts w:ascii="Arial" w:hAnsi="Arial" w:cs="Arial"/>
          <w:color w:val="000080"/>
        </w:rPr>
      </w:pPr>
    </w:p>
    <w:p w14:paraId="3D9DB251" w14:textId="77777777" w:rsidR="003B0ACD" w:rsidRPr="00E36B7B" w:rsidRDefault="003B0ACD" w:rsidP="003B0ACD">
      <w:pPr>
        <w:rPr>
          <w:rFonts w:ascii="Arial" w:hAnsi="Arial" w:cs="Arial"/>
        </w:rPr>
      </w:pPr>
      <w:r w:rsidRPr="00E36B7B">
        <w:rPr>
          <w:rFonts w:ascii="Arial" w:hAnsi="Arial" w:cs="Arial"/>
        </w:rPr>
        <w:t>Record their responses on the Venn diagram as a way of assessing their ability to see that one needs to persevere even though there may be obstacles to our goals or dreams. Connect this with pursuing a career when you are older by indicating that doing what you love to do usually ends up being part of your career aspirations. Give a counselor example of this by illustrating how your passion for helping people resulted in you being an elementary school counselor or another example of your choosing.</w:t>
      </w:r>
    </w:p>
    <w:p w14:paraId="65CEB0EE" w14:textId="77777777" w:rsidR="003B0ACD" w:rsidRPr="00E36B7B" w:rsidRDefault="003B0ACD" w:rsidP="003B0ACD">
      <w:pPr>
        <w:rPr>
          <w:rFonts w:ascii="Arial" w:hAnsi="Arial" w:cs="Arial"/>
        </w:rPr>
      </w:pPr>
    </w:p>
    <w:p w14:paraId="45667CB1" w14:textId="77777777" w:rsidR="003B0ACD" w:rsidRPr="00E36B7B" w:rsidRDefault="003B0ACD" w:rsidP="003B0ACD">
      <w:pPr>
        <w:rPr>
          <w:rFonts w:ascii="Arial" w:hAnsi="Arial" w:cs="Arial"/>
        </w:rPr>
      </w:pPr>
    </w:p>
    <w:p w14:paraId="07CA712A" w14:textId="77777777" w:rsidR="003B0ACD" w:rsidRPr="00E36B7B" w:rsidRDefault="003B0ACD" w:rsidP="003B0ACD">
      <w:pPr>
        <w:rPr>
          <w:rFonts w:ascii="Arial Black" w:hAnsi="Arial Black"/>
          <w:color w:val="000080"/>
        </w:rPr>
      </w:pPr>
      <w:r w:rsidRPr="00E36B7B">
        <w:rPr>
          <w:rFonts w:ascii="Arial Black" w:hAnsi="Arial Black"/>
          <w:color w:val="000080"/>
        </w:rPr>
        <w:t>Closing</w:t>
      </w:r>
      <w:r>
        <w:rPr>
          <w:rFonts w:ascii="Arial Black" w:hAnsi="Arial Black"/>
          <w:color w:val="000080"/>
        </w:rPr>
        <w:t>:</w:t>
      </w:r>
    </w:p>
    <w:p w14:paraId="7C640A15" w14:textId="77777777" w:rsidR="003B0ACD" w:rsidRPr="00E36B7B" w:rsidRDefault="003B0ACD" w:rsidP="003B0ACD">
      <w:pPr>
        <w:rPr>
          <w:rFonts w:ascii="Arial" w:hAnsi="Arial" w:cs="Arial"/>
          <w:color w:val="000080"/>
        </w:rPr>
      </w:pPr>
    </w:p>
    <w:p w14:paraId="24E3BFD1" w14:textId="77777777" w:rsidR="003B0ACD" w:rsidRPr="00E36B7B" w:rsidRDefault="003B0ACD" w:rsidP="003B0ACD">
      <w:pPr>
        <w:rPr>
          <w:rFonts w:ascii="Arial" w:hAnsi="Arial" w:cs="Arial"/>
        </w:rPr>
      </w:pPr>
      <w:r>
        <w:rPr>
          <w:rFonts w:ascii="Arial" w:hAnsi="Arial" w:cs="Arial"/>
        </w:rPr>
        <w:t>“</w:t>
      </w:r>
      <w:r w:rsidRPr="00E36B7B">
        <w:rPr>
          <w:rFonts w:ascii="Arial" w:hAnsi="Arial" w:cs="Arial"/>
        </w:rPr>
        <w:t>My dream is to be a</w:t>
      </w:r>
      <w:r>
        <w:rPr>
          <w:rFonts w:ascii="Arial" w:hAnsi="Arial" w:cs="Arial"/>
        </w:rPr>
        <w:t xml:space="preserve"> </w:t>
      </w:r>
      <w:r w:rsidRPr="00E36B7B">
        <w:rPr>
          <w:rFonts w:ascii="Arial" w:hAnsi="Arial" w:cs="Arial"/>
          <w:u w:val="single"/>
        </w:rPr>
        <w:tab/>
      </w:r>
      <w:r w:rsidRPr="00E36B7B">
        <w:rPr>
          <w:rFonts w:ascii="Arial" w:hAnsi="Arial" w:cs="Arial"/>
          <w:u w:val="single"/>
        </w:rPr>
        <w:tab/>
      </w:r>
      <w:r w:rsidRPr="00E36B7B">
        <w:rPr>
          <w:rFonts w:ascii="Arial" w:hAnsi="Arial" w:cs="Arial"/>
          <w:u w:val="single"/>
        </w:rPr>
        <w:tab/>
      </w:r>
      <w:r w:rsidRPr="00E36B7B">
        <w:rPr>
          <w:rFonts w:ascii="Arial" w:hAnsi="Arial" w:cs="Arial"/>
          <w:u w:val="single"/>
        </w:rPr>
        <w:tab/>
      </w:r>
      <w:r w:rsidRPr="00E36B7B">
        <w:rPr>
          <w:rFonts w:ascii="Arial" w:hAnsi="Arial" w:cs="Arial"/>
          <w:u w:val="single"/>
        </w:rPr>
        <w:tab/>
      </w:r>
      <w:r w:rsidRPr="00E36B7B">
        <w:rPr>
          <w:rFonts w:ascii="Arial" w:hAnsi="Arial" w:cs="Arial"/>
          <w:u w:val="single"/>
        </w:rPr>
        <w:tab/>
      </w:r>
      <w:r w:rsidRPr="00E36B7B">
        <w:rPr>
          <w:rFonts w:ascii="Arial" w:hAnsi="Arial" w:cs="Arial"/>
          <w:u w:val="single"/>
        </w:rPr>
        <w:tab/>
      </w:r>
      <w:r w:rsidRPr="00E36B7B">
        <w:rPr>
          <w:rFonts w:ascii="Arial" w:hAnsi="Arial" w:cs="Arial"/>
          <w:u w:val="single"/>
        </w:rPr>
        <w:tab/>
      </w:r>
      <w:r w:rsidRPr="00E36B7B">
        <w:rPr>
          <w:rFonts w:ascii="Arial" w:hAnsi="Arial" w:cs="Arial"/>
        </w:rPr>
        <w:t xml:space="preserve"> when I grow up.</w:t>
      </w:r>
      <w:r>
        <w:rPr>
          <w:rFonts w:ascii="Arial" w:hAnsi="Arial" w:cs="Arial"/>
        </w:rPr>
        <w:t>”</w:t>
      </w:r>
      <w:r w:rsidRPr="00E36B7B">
        <w:rPr>
          <w:rFonts w:ascii="Arial" w:hAnsi="Arial" w:cs="Arial"/>
        </w:rPr>
        <w:t xml:space="preserve"> Visualize or see this in your mind then respond quickly in a popcorn fashion.</w:t>
      </w:r>
    </w:p>
    <w:p w14:paraId="504275E3" w14:textId="77777777" w:rsidR="003B0ACD" w:rsidRPr="00E36B7B" w:rsidRDefault="003B0ACD" w:rsidP="003B0ACD">
      <w:pPr>
        <w:rPr>
          <w:rFonts w:ascii="Arial" w:hAnsi="Arial" w:cs="Arial"/>
        </w:rPr>
      </w:pPr>
    </w:p>
    <w:p w14:paraId="20B171D0" w14:textId="77777777" w:rsidR="003B0ACD" w:rsidRPr="00E36B7B" w:rsidRDefault="003B0ACD" w:rsidP="003B0ACD">
      <w:pPr>
        <w:rPr>
          <w:rFonts w:ascii="Arial" w:hAnsi="Arial" w:cs="Arial"/>
        </w:rPr>
      </w:pPr>
    </w:p>
    <w:p w14:paraId="52680510" w14:textId="77777777" w:rsidR="003B0ACD" w:rsidRPr="00E36B7B" w:rsidRDefault="003B0ACD" w:rsidP="003B0ACD">
      <w:pPr>
        <w:rPr>
          <w:rFonts w:ascii="Arial Black" w:hAnsi="Arial Black"/>
          <w:color w:val="000080"/>
        </w:rPr>
      </w:pPr>
      <w:r w:rsidRPr="00E36B7B">
        <w:rPr>
          <w:rFonts w:ascii="Arial Black" w:hAnsi="Arial Black"/>
          <w:color w:val="000080"/>
        </w:rPr>
        <w:lastRenderedPageBreak/>
        <w:t>Reflective Questions</w:t>
      </w:r>
      <w:r>
        <w:rPr>
          <w:rFonts w:ascii="Arial Black" w:hAnsi="Arial Black"/>
          <w:color w:val="000080"/>
        </w:rPr>
        <w:t>:</w:t>
      </w:r>
    </w:p>
    <w:p w14:paraId="7B97221B" w14:textId="77777777" w:rsidR="003B0ACD" w:rsidRPr="00E36B7B" w:rsidRDefault="003B0ACD" w:rsidP="003B0ACD">
      <w:pPr>
        <w:rPr>
          <w:rFonts w:ascii="Arial" w:hAnsi="Arial" w:cs="Arial"/>
          <w:color w:val="000080"/>
        </w:rPr>
      </w:pPr>
    </w:p>
    <w:p w14:paraId="70046A34" w14:textId="77777777" w:rsidR="003B0ACD" w:rsidRPr="00E36B7B" w:rsidRDefault="003B0ACD" w:rsidP="003B0ACD">
      <w:pPr>
        <w:ind w:left="1440"/>
        <w:rPr>
          <w:rFonts w:ascii="Arial" w:hAnsi="Arial" w:cs="Arial"/>
        </w:rPr>
      </w:pPr>
      <w:r w:rsidRPr="00E36B7B">
        <w:rPr>
          <w:rFonts w:ascii="Arial" w:hAnsi="Arial" w:cs="Arial"/>
          <w:i/>
          <w:iCs/>
        </w:rPr>
        <w:t>What did my students gain from this lesson</w:t>
      </w:r>
      <w:r w:rsidRPr="00E36B7B">
        <w:rPr>
          <w:rFonts w:ascii="Arial" w:hAnsi="Arial" w:cs="Arial"/>
        </w:rPr>
        <w:t>?</w:t>
      </w:r>
    </w:p>
    <w:p w14:paraId="746B4B97" w14:textId="77777777" w:rsidR="003B0ACD" w:rsidRPr="00E36B7B" w:rsidRDefault="003B0ACD" w:rsidP="003B0ACD">
      <w:pPr>
        <w:ind w:left="1440"/>
        <w:rPr>
          <w:rFonts w:ascii="Arial" w:hAnsi="Arial" w:cs="Arial"/>
        </w:rPr>
      </w:pPr>
      <w:r w:rsidRPr="00E36B7B">
        <w:rPr>
          <w:rFonts w:ascii="Arial" w:hAnsi="Arial" w:cs="Arial"/>
          <w:i/>
          <w:iCs/>
        </w:rPr>
        <w:t>How did it impact their thinking, attitudes and abilities</w:t>
      </w:r>
      <w:r w:rsidRPr="00E36B7B">
        <w:rPr>
          <w:rFonts w:ascii="Arial" w:hAnsi="Arial" w:cs="Arial"/>
        </w:rPr>
        <w:t>?</w:t>
      </w:r>
    </w:p>
    <w:p w14:paraId="533FE60D" w14:textId="77777777" w:rsidR="003B0ACD" w:rsidRPr="00E36B7B" w:rsidRDefault="003B0ACD" w:rsidP="003B0ACD">
      <w:pPr>
        <w:ind w:left="1440"/>
        <w:rPr>
          <w:rFonts w:ascii="Arial" w:hAnsi="Arial" w:cs="Arial"/>
        </w:rPr>
      </w:pPr>
      <w:r w:rsidRPr="00E36B7B">
        <w:rPr>
          <w:rFonts w:ascii="Arial" w:hAnsi="Arial" w:cs="Arial"/>
          <w:i/>
          <w:iCs/>
        </w:rPr>
        <w:t>What things did I do well</w:t>
      </w:r>
      <w:r w:rsidRPr="00E36B7B">
        <w:rPr>
          <w:rFonts w:ascii="Arial" w:hAnsi="Arial" w:cs="Arial"/>
        </w:rPr>
        <w:t xml:space="preserve">? </w:t>
      </w:r>
      <w:r w:rsidRPr="00E36B7B">
        <w:rPr>
          <w:rFonts w:ascii="Arial" w:hAnsi="Arial" w:cs="Arial"/>
          <w:i/>
          <w:iCs/>
        </w:rPr>
        <w:t>How did I know?</w:t>
      </w:r>
    </w:p>
    <w:p w14:paraId="556966D9" w14:textId="77777777" w:rsidR="003B0ACD" w:rsidRPr="00E36B7B" w:rsidRDefault="003B0ACD" w:rsidP="003B0ACD">
      <w:pPr>
        <w:ind w:left="1440"/>
        <w:rPr>
          <w:rFonts w:ascii="Arial" w:hAnsi="Arial" w:cs="Arial"/>
        </w:rPr>
      </w:pPr>
      <w:r w:rsidRPr="00E36B7B">
        <w:rPr>
          <w:rFonts w:ascii="Arial" w:hAnsi="Arial" w:cs="Arial"/>
          <w:i/>
          <w:iCs/>
        </w:rPr>
        <w:t>In what way did the strategies I used enhance learning</w:t>
      </w:r>
      <w:r w:rsidRPr="00E36B7B">
        <w:rPr>
          <w:rFonts w:ascii="Arial" w:hAnsi="Arial" w:cs="Arial"/>
        </w:rPr>
        <w:t>?</w:t>
      </w:r>
    </w:p>
    <w:p w14:paraId="479B82C6" w14:textId="77777777" w:rsidR="003B0ACD" w:rsidRPr="00E36B7B" w:rsidRDefault="003B0ACD" w:rsidP="003B0ACD">
      <w:pPr>
        <w:rPr>
          <w:rFonts w:ascii="Arial" w:hAnsi="Arial" w:cs="Arial"/>
          <w:color w:val="000080"/>
        </w:rPr>
      </w:pPr>
      <w:r w:rsidRPr="00E36B7B">
        <w:rPr>
          <w:rFonts w:ascii="Arial" w:hAnsi="Arial" w:cs="Arial"/>
          <w:i/>
          <w:iCs/>
        </w:rPr>
        <w:tab/>
      </w:r>
      <w:r w:rsidRPr="00E36B7B">
        <w:rPr>
          <w:rFonts w:ascii="Arial" w:hAnsi="Arial" w:cs="Arial"/>
          <w:i/>
          <w:iCs/>
        </w:rPr>
        <w:tab/>
        <w:t>How does my assessment meet my lesson objective</w:t>
      </w:r>
      <w:r w:rsidRPr="00E36B7B">
        <w:rPr>
          <w:rFonts w:ascii="Arial" w:hAnsi="Arial" w:cs="Arial"/>
        </w:rPr>
        <w:t>?</w:t>
      </w:r>
    </w:p>
    <w:p w14:paraId="33F4CE02" w14:textId="77777777" w:rsidR="003B0ACD" w:rsidRPr="00E36B7B" w:rsidRDefault="003B0ACD" w:rsidP="003B0ACD">
      <w:pPr>
        <w:rPr>
          <w:rFonts w:ascii="Arial" w:hAnsi="Arial" w:cs="Arial"/>
        </w:rPr>
      </w:pPr>
    </w:p>
    <w:p w14:paraId="518FE1AA" w14:textId="77777777" w:rsidR="003B0ACD" w:rsidRPr="00E36B7B" w:rsidRDefault="003B0ACD" w:rsidP="003B0ACD">
      <w:pPr>
        <w:rPr>
          <w:rFonts w:ascii="Arial" w:hAnsi="Arial" w:cs="Arial"/>
        </w:rPr>
      </w:pPr>
    </w:p>
    <w:p w14:paraId="17D126C7" w14:textId="77777777" w:rsidR="003B0ACD" w:rsidRDefault="003B0ACD" w:rsidP="003B0ACD">
      <w:pPr>
        <w:rPr>
          <w:rFonts w:ascii="Arial Black" w:hAnsi="Arial Black"/>
          <w:color w:val="000080"/>
        </w:rPr>
      </w:pPr>
      <w:r>
        <w:rPr>
          <w:rFonts w:ascii="Arial Black" w:hAnsi="Arial Black"/>
          <w:color w:val="000080"/>
        </w:rPr>
        <w:br w:type="page"/>
      </w:r>
    </w:p>
    <w:p w14:paraId="4DC968F9" w14:textId="77777777" w:rsidR="003B0ACD" w:rsidRPr="00E36B7B" w:rsidRDefault="003B0ACD" w:rsidP="003B0ACD">
      <w:pPr>
        <w:rPr>
          <w:rFonts w:ascii="Arial Black" w:hAnsi="Arial Black"/>
          <w:color w:val="000080"/>
        </w:rPr>
      </w:pPr>
      <w:r w:rsidRPr="00E36B7B">
        <w:rPr>
          <w:rFonts w:ascii="Arial Black" w:hAnsi="Arial Black"/>
          <w:color w:val="000080"/>
        </w:rPr>
        <w:lastRenderedPageBreak/>
        <w:t>Notes:</w:t>
      </w:r>
    </w:p>
    <w:p w14:paraId="42CCF9A4" w14:textId="77777777" w:rsidR="003B0ACD" w:rsidRPr="00E36B7B" w:rsidRDefault="003B0ACD" w:rsidP="003B0ACD">
      <w:pPr>
        <w:rPr>
          <w:rFonts w:ascii="Arial" w:hAnsi="Arial" w:cs="Arial"/>
          <w:color w:val="000080"/>
        </w:rPr>
      </w:pPr>
    </w:p>
    <w:p w14:paraId="4C91D29B" w14:textId="77777777" w:rsidR="003B0ACD" w:rsidRPr="00E36B7B" w:rsidRDefault="003B0ACD" w:rsidP="003B0ACD">
      <w:pPr>
        <w:rPr>
          <w:rFonts w:ascii="Arial" w:hAnsi="Arial" w:cs="Arial"/>
        </w:rPr>
      </w:pPr>
      <w:r w:rsidRPr="00E36B7B">
        <w:rPr>
          <w:rFonts w:ascii="Arial" w:hAnsi="Arial" w:cs="Arial"/>
        </w:rPr>
        <w:t>Could make this into two lessons as follows:</w:t>
      </w:r>
    </w:p>
    <w:p w14:paraId="11496FD5" w14:textId="77777777" w:rsidR="003B0ACD" w:rsidRPr="00E36B7B" w:rsidRDefault="003B0ACD" w:rsidP="003B0ACD">
      <w:pPr>
        <w:numPr>
          <w:ilvl w:val="0"/>
          <w:numId w:val="6"/>
        </w:numPr>
        <w:rPr>
          <w:rFonts w:ascii="Arial" w:hAnsi="Arial" w:cs="Arial"/>
        </w:rPr>
      </w:pPr>
      <w:r w:rsidRPr="00E36B7B">
        <w:rPr>
          <w:rFonts w:ascii="Arial" w:hAnsi="Arial" w:cs="Arial"/>
        </w:rPr>
        <w:t>Use pictures of different size dancers for gathering, read the book with the dream statemen</w:t>
      </w:r>
      <w:r>
        <w:rPr>
          <w:rFonts w:ascii="Arial" w:hAnsi="Arial" w:cs="Arial"/>
        </w:rPr>
        <w:t>t in the closing for Lesson One.</w:t>
      </w:r>
    </w:p>
    <w:p w14:paraId="49540AF5" w14:textId="77777777" w:rsidR="003B0ACD" w:rsidRDefault="003B0ACD" w:rsidP="003B0ACD">
      <w:pPr>
        <w:numPr>
          <w:ilvl w:val="0"/>
          <w:numId w:val="6"/>
        </w:numPr>
        <w:rPr>
          <w:rFonts w:ascii="Arial" w:hAnsi="Arial" w:cs="Arial"/>
        </w:rPr>
      </w:pPr>
      <w:r w:rsidRPr="00E36B7B">
        <w:rPr>
          <w:rFonts w:ascii="Arial" w:hAnsi="Arial" w:cs="Arial"/>
        </w:rPr>
        <w:t>Use the fable and then have them create</w:t>
      </w:r>
      <w:r>
        <w:rPr>
          <w:rFonts w:ascii="Arial" w:hAnsi="Arial" w:cs="Arial"/>
        </w:rPr>
        <w:t xml:space="preserve"> the Venn diagram for Lesson Two</w:t>
      </w:r>
      <w:r w:rsidRPr="00E36B7B">
        <w:rPr>
          <w:rFonts w:ascii="Arial" w:hAnsi="Arial" w:cs="Arial"/>
        </w:rPr>
        <w:t>.</w:t>
      </w:r>
    </w:p>
    <w:p w14:paraId="383524E8" w14:textId="77777777" w:rsidR="003B0ACD" w:rsidRDefault="003B0ACD" w:rsidP="003B0ACD">
      <w:pPr>
        <w:rPr>
          <w:rFonts w:ascii="Arial" w:hAnsi="Arial" w:cs="Arial"/>
        </w:rPr>
      </w:pPr>
    </w:p>
    <w:p w14:paraId="69D5B231" w14:textId="77777777" w:rsidR="003B0ACD" w:rsidRPr="00F84210" w:rsidRDefault="003B0ACD" w:rsidP="003B0ACD">
      <w:pPr>
        <w:rPr>
          <w:rFonts w:ascii="Arial" w:hAnsi="Arial" w:cs="Arial"/>
        </w:rPr>
      </w:pPr>
      <w:r w:rsidRPr="00E319D3">
        <w:rPr>
          <w:rFonts w:ascii="Arial" w:hAnsi="Arial" w:cs="Arial"/>
        </w:rPr>
        <w:t xml:space="preserve">Second lesson could continue the “follow your dreams” theme and you can use one of the other related books. For example, you could read </w:t>
      </w:r>
      <w:r w:rsidRPr="00E319D3">
        <w:rPr>
          <w:rFonts w:ascii="Arial" w:hAnsi="Arial" w:cs="Arial"/>
          <w:u w:val="single"/>
        </w:rPr>
        <w:t xml:space="preserve">America’s Champion Swimmer </w:t>
      </w:r>
      <w:r w:rsidRPr="00E319D3">
        <w:rPr>
          <w:rFonts w:ascii="Arial" w:hAnsi="Arial" w:cs="Arial"/>
        </w:rPr>
        <w:t>and discuss courage, perseverance, and determination.</w:t>
      </w:r>
      <w:r>
        <w:rPr>
          <w:rFonts w:ascii="Arial" w:hAnsi="Arial" w:cs="Arial"/>
        </w:rPr>
        <w:t xml:space="preserve"> </w:t>
      </w:r>
    </w:p>
    <w:p w14:paraId="462200CE" w14:textId="77777777" w:rsidR="003B0ACD" w:rsidRDefault="003B0ACD" w:rsidP="003B0ACD">
      <w:pPr>
        <w:rPr>
          <w:rFonts w:ascii="Arial" w:hAnsi="Arial" w:cs="Arial"/>
        </w:rPr>
      </w:pPr>
    </w:p>
    <w:p w14:paraId="2185B41B" w14:textId="77777777" w:rsidR="003B0ACD" w:rsidRDefault="003B0ACD" w:rsidP="003B0ACD">
      <w:pPr>
        <w:rPr>
          <w:rFonts w:ascii="Arial" w:hAnsi="Arial" w:cs="Arial"/>
          <w:noProof/>
        </w:rPr>
      </w:pPr>
    </w:p>
    <w:p w14:paraId="215B3E69" w14:textId="77777777" w:rsidR="003B0ACD" w:rsidRDefault="003B0ACD" w:rsidP="003B0ACD">
      <w:pPr>
        <w:rPr>
          <w:rFonts w:ascii="Arial" w:hAnsi="Arial" w:cs="Arial"/>
          <w:noProof/>
        </w:rPr>
      </w:pPr>
    </w:p>
    <w:p w14:paraId="44760A60" w14:textId="77777777" w:rsidR="003B0ACD" w:rsidRDefault="003B0ACD" w:rsidP="003B0ACD">
      <w:pPr>
        <w:rPr>
          <w:rFonts w:ascii="Arial" w:hAnsi="Arial" w:cs="Arial"/>
          <w:noProof/>
        </w:rPr>
      </w:pPr>
    </w:p>
    <w:p w14:paraId="7F78E29B" w14:textId="77777777" w:rsidR="003B0ACD" w:rsidRDefault="003B0ACD" w:rsidP="003B0ACD">
      <w:pPr>
        <w:rPr>
          <w:rFonts w:ascii="Arial" w:hAnsi="Arial" w:cs="Arial"/>
          <w:noProof/>
        </w:rPr>
      </w:pPr>
    </w:p>
    <w:p w14:paraId="5B9A5D6D" w14:textId="77777777" w:rsidR="003B0ACD" w:rsidRDefault="003B0ACD" w:rsidP="003B0ACD">
      <w:pPr>
        <w:rPr>
          <w:rFonts w:ascii="Arial" w:hAnsi="Arial" w:cs="Arial"/>
          <w:noProof/>
        </w:rPr>
      </w:pPr>
    </w:p>
    <w:p w14:paraId="4BFF0805" w14:textId="77777777" w:rsidR="003B0ACD" w:rsidRDefault="003B0ACD" w:rsidP="003B0ACD">
      <w:pPr>
        <w:rPr>
          <w:rFonts w:ascii="Arial" w:hAnsi="Arial" w:cs="Arial"/>
          <w:noProof/>
        </w:rPr>
      </w:pPr>
    </w:p>
    <w:p w14:paraId="11E39776" w14:textId="77777777" w:rsidR="003B0ACD" w:rsidRDefault="003B0ACD" w:rsidP="003B0ACD">
      <w:pPr>
        <w:rPr>
          <w:rFonts w:ascii="Arial" w:hAnsi="Arial" w:cs="Arial"/>
          <w:noProof/>
        </w:rPr>
      </w:pPr>
    </w:p>
    <w:p w14:paraId="63365611" w14:textId="77777777" w:rsidR="003B0ACD" w:rsidRDefault="003B0ACD" w:rsidP="003B0ACD">
      <w:pPr>
        <w:rPr>
          <w:rFonts w:ascii="Arial" w:hAnsi="Arial" w:cs="Arial"/>
          <w:noProof/>
        </w:rPr>
      </w:pPr>
    </w:p>
    <w:p w14:paraId="3690BFF7" w14:textId="77777777" w:rsidR="003B0ACD" w:rsidRDefault="003B0ACD" w:rsidP="003B0ACD">
      <w:pPr>
        <w:rPr>
          <w:rFonts w:ascii="Arial" w:hAnsi="Arial" w:cs="Arial"/>
          <w:noProof/>
        </w:rPr>
      </w:pPr>
    </w:p>
    <w:p w14:paraId="6A212EE2" w14:textId="77777777" w:rsidR="003B0ACD" w:rsidRDefault="003B0ACD" w:rsidP="003B0ACD">
      <w:pPr>
        <w:rPr>
          <w:rFonts w:ascii="Arial" w:hAnsi="Arial" w:cs="Arial"/>
          <w:noProof/>
        </w:rPr>
      </w:pPr>
    </w:p>
    <w:p w14:paraId="1610913C" w14:textId="77777777" w:rsidR="003B0ACD" w:rsidRDefault="003B0ACD" w:rsidP="003B0ACD">
      <w:pPr>
        <w:rPr>
          <w:rFonts w:ascii="Arial" w:hAnsi="Arial" w:cs="Arial"/>
          <w:noProof/>
        </w:rPr>
      </w:pPr>
    </w:p>
    <w:p w14:paraId="14A06B50" w14:textId="77777777" w:rsidR="003B0ACD" w:rsidRDefault="003B0ACD" w:rsidP="003B0ACD">
      <w:pPr>
        <w:rPr>
          <w:rFonts w:ascii="Arial" w:hAnsi="Arial" w:cs="Arial"/>
          <w:noProof/>
        </w:rPr>
      </w:pPr>
    </w:p>
    <w:p w14:paraId="69419E99" w14:textId="77777777" w:rsidR="003B0ACD" w:rsidRDefault="003B0ACD" w:rsidP="003B0ACD">
      <w:pPr>
        <w:rPr>
          <w:rFonts w:ascii="Arial" w:hAnsi="Arial" w:cs="Arial"/>
          <w:noProof/>
        </w:rPr>
      </w:pPr>
    </w:p>
    <w:p w14:paraId="156E38D0" w14:textId="77777777" w:rsidR="003B0ACD" w:rsidRDefault="003B0ACD" w:rsidP="003B0ACD">
      <w:pPr>
        <w:rPr>
          <w:rFonts w:ascii="Arial" w:hAnsi="Arial" w:cs="Arial"/>
          <w:noProof/>
        </w:rPr>
      </w:pPr>
    </w:p>
    <w:p w14:paraId="40864640" w14:textId="77777777" w:rsidR="003B0ACD" w:rsidRDefault="003B0ACD" w:rsidP="003B0ACD">
      <w:pPr>
        <w:rPr>
          <w:rFonts w:ascii="Arial" w:hAnsi="Arial" w:cs="Arial"/>
          <w:noProof/>
        </w:rPr>
      </w:pPr>
    </w:p>
    <w:p w14:paraId="7A41D20C" w14:textId="77777777" w:rsidR="003B0ACD" w:rsidRDefault="003B0ACD" w:rsidP="003B0ACD">
      <w:pPr>
        <w:rPr>
          <w:rFonts w:ascii="Arial" w:hAnsi="Arial" w:cs="Arial"/>
          <w:noProof/>
        </w:rPr>
      </w:pPr>
    </w:p>
    <w:p w14:paraId="4A241D88" w14:textId="77777777" w:rsidR="003B0ACD" w:rsidRDefault="003B0ACD" w:rsidP="003B0ACD">
      <w:pPr>
        <w:rPr>
          <w:rFonts w:ascii="Arial" w:hAnsi="Arial" w:cs="Arial"/>
          <w:noProof/>
        </w:rPr>
      </w:pPr>
    </w:p>
    <w:p w14:paraId="668DB7F4" w14:textId="77777777" w:rsidR="003B0ACD" w:rsidRDefault="003B0ACD" w:rsidP="003B0ACD">
      <w:pPr>
        <w:rPr>
          <w:rFonts w:ascii="Arial" w:hAnsi="Arial" w:cs="Arial"/>
          <w:noProof/>
        </w:rPr>
      </w:pPr>
    </w:p>
    <w:p w14:paraId="65D70BC4" w14:textId="77777777" w:rsidR="003B0ACD" w:rsidRDefault="003B0ACD" w:rsidP="003B0ACD">
      <w:pPr>
        <w:rPr>
          <w:rFonts w:ascii="Arial" w:hAnsi="Arial" w:cs="Arial"/>
          <w:noProof/>
        </w:rPr>
      </w:pPr>
    </w:p>
    <w:p w14:paraId="05EB4F46" w14:textId="77777777" w:rsidR="003B0ACD" w:rsidRDefault="003B0ACD" w:rsidP="003B0ACD">
      <w:pPr>
        <w:rPr>
          <w:rFonts w:ascii="Arial" w:hAnsi="Arial" w:cs="Arial"/>
          <w:noProof/>
        </w:rPr>
      </w:pPr>
    </w:p>
    <w:p w14:paraId="2F4CE794" w14:textId="77777777" w:rsidR="003B0ACD" w:rsidRDefault="003B0ACD" w:rsidP="003B0ACD">
      <w:pPr>
        <w:rPr>
          <w:rFonts w:ascii="Arial" w:hAnsi="Arial" w:cs="Arial"/>
          <w:noProof/>
        </w:rPr>
      </w:pPr>
    </w:p>
    <w:p w14:paraId="345CE69E" w14:textId="77777777" w:rsidR="003B0ACD" w:rsidRDefault="003B0ACD" w:rsidP="003B0ACD">
      <w:pPr>
        <w:rPr>
          <w:rFonts w:ascii="Arial" w:hAnsi="Arial" w:cs="Arial"/>
          <w:noProof/>
        </w:rPr>
      </w:pPr>
    </w:p>
    <w:p w14:paraId="6B080AAC" w14:textId="77777777" w:rsidR="003B0ACD" w:rsidRDefault="003B0ACD" w:rsidP="003B0ACD">
      <w:pPr>
        <w:rPr>
          <w:rFonts w:ascii="Arial" w:hAnsi="Arial" w:cs="Arial"/>
          <w:noProof/>
        </w:rPr>
      </w:pPr>
    </w:p>
    <w:p w14:paraId="2E8E4911" w14:textId="77777777" w:rsidR="003B0ACD" w:rsidRDefault="003B0ACD" w:rsidP="003B0ACD">
      <w:pPr>
        <w:jc w:val="center"/>
        <w:rPr>
          <w:rFonts w:ascii="Arial" w:hAnsi="Arial" w:cs="Arial"/>
        </w:rPr>
      </w:pPr>
    </w:p>
    <w:p w14:paraId="2395F043" w14:textId="77777777" w:rsidR="003B0ACD" w:rsidRDefault="003B0ACD" w:rsidP="003B0ACD">
      <w:pPr>
        <w:jc w:val="center"/>
        <w:rPr>
          <w:rFonts w:ascii="Arial" w:hAnsi="Arial" w:cs="Arial"/>
        </w:rPr>
      </w:pPr>
    </w:p>
    <w:p w14:paraId="4A2F0112" w14:textId="77777777" w:rsidR="003B0ACD" w:rsidRDefault="003B0ACD" w:rsidP="003B0ACD">
      <w:pPr>
        <w:jc w:val="center"/>
        <w:rPr>
          <w:rFonts w:ascii="Arial" w:hAnsi="Arial" w:cs="Arial"/>
        </w:rPr>
      </w:pPr>
    </w:p>
    <w:p w14:paraId="0848FB5D" w14:textId="77777777" w:rsidR="003B0ACD" w:rsidRDefault="003B0ACD" w:rsidP="003B0ACD">
      <w:pPr>
        <w:jc w:val="center"/>
        <w:rPr>
          <w:rFonts w:ascii="Arial" w:hAnsi="Arial" w:cs="Arial"/>
        </w:rPr>
      </w:pPr>
    </w:p>
    <w:p w14:paraId="72DFE0DE" w14:textId="77777777" w:rsidR="003B0ACD" w:rsidRDefault="003B0ACD" w:rsidP="003B0ACD">
      <w:pPr>
        <w:jc w:val="center"/>
        <w:rPr>
          <w:rFonts w:ascii="Arial" w:hAnsi="Arial" w:cs="Arial"/>
        </w:rPr>
      </w:pPr>
    </w:p>
    <w:p w14:paraId="11C2ACCC" w14:textId="77777777" w:rsidR="003B0ACD" w:rsidRDefault="003B0ACD" w:rsidP="003B0ACD">
      <w:pPr>
        <w:jc w:val="center"/>
        <w:rPr>
          <w:rFonts w:ascii="Arial" w:hAnsi="Arial" w:cs="Arial"/>
        </w:rPr>
      </w:pPr>
    </w:p>
    <w:p w14:paraId="746BC33B" w14:textId="77777777" w:rsidR="003B0ACD" w:rsidRDefault="003B0ACD" w:rsidP="003B0ACD">
      <w:pPr>
        <w:tabs>
          <w:tab w:val="left" w:pos="6570"/>
        </w:tabs>
        <w:jc w:val="center"/>
        <w:rPr>
          <w:rFonts w:ascii="Arial" w:hAnsi="Arial" w:cs="Arial"/>
        </w:rPr>
      </w:pPr>
    </w:p>
    <w:p w14:paraId="652DA651" w14:textId="77777777" w:rsidR="003B0ACD" w:rsidRDefault="003B0ACD" w:rsidP="003B0ACD">
      <w:pPr>
        <w:tabs>
          <w:tab w:val="left" w:pos="6570"/>
        </w:tabs>
        <w:jc w:val="center"/>
        <w:rPr>
          <w:rFonts w:ascii="Arial" w:hAnsi="Arial" w:cs="Arial"/>
        </w:rPr>
      </w:pPr>
    </w:p>
    <w:p w14:paraId="2352633E" w14:textId="77777777" w:rsidR="003B0ACD" w:rsidRDefault="003B0ACD" w:rsidP="003B0ACD">
      <w:pPr>
        <w:tabs>
          <w:tab w:val="left" w:pos="6570"/>
        </w:tabs>
        <w:jc w:val="center"/>
        <w:rPr>
          <w:rFonts w:ascii="Arial" w:hAnsi="Arial" w:cs="Arial"/>
        </w:rPr>
      </w:pPr>
    </w:p>
    <w:p w14:paraId="2AB617FE" w14:textId="77777777" w:rsidR="003B0ACD" w:rsidRDefault="003B0ACD" w:rsidP="003B0ACD">
      <w:pPr>
        <w:tabs>
          <w:tab w:val="left" w:pos="6570"/>
        </w:tabs>
        <w:jc w:val="center"/>
        <w:rPr>
          <w:rFonts w:ascii="Arial" w:hAnsi="Arial" w:cs="Arial"/>
        </w:rPr>
      </w:pPr>
    </w:p>
    <w:p w14:paraId="26C33647" w14:textId="77777777" w:rsidR="003B0ACD" w:rsidRDefault="003B0ACD" w:rsidP="003B0ACD">
      <w:pPr>
        <w:tabs>
          <w:tab w:val="left" w:pos="6570"/>
        </w:tabs>
        <w:jc w:val="center"/>
        <w:rPr>
          <w:rFonts w:ascii="Arial" w:hAnsi="Arial" w:cs="Arial"/>
        </w:rPr>
      </w:pPr>
    </w:p>
    <w:p w14:paraId="2A0614D1" w14:textId="77777777" w:rsidR="003B0ACD" w:rsidRDefault="003B0ACD" w:rsidP="003B0ACD">
      <w:pPr>
        <w:tabs>
          <w:tab w:val="left" w:pos="6570"/>
        </w:tabs>
        <w:jc w:val="center"/>
        <w:rPr>
          <w:rFonts w:ascii="Arial" w:hAnsi="Arial" w:cs="Arial"/>
        </w:rPr>
      </w:pPr>
    </w:p>
    <w:p w14:paraId="4659534B" w14:textId="77777777" w:rsidR="003B0ACD" w:rsidRDefault="003B0ACD" w:rsidP="003B0ACD">
      <w:pPr>
        <w:tabs>
          <w:tab w:val="left" w:pos="6570"/>
        </w:tabs>
        <w:jc w:val="center"/>
        <w:rPr>
          <w:rFonts w:ascii="Arial" w:hAnsi="Arial" w:cs="Arial"/>
        </w:rPr>
      </w:pPr>
    </w:p>
    <w:p w14:paraId="6BDD3504" w14:textId="77777777" w:rsidR="003B0ACD" w:rsidRDefault="003B0ACD" w:rsidP="003B0ACD">
      <w:pPr>
        <w:tabs>
          <w:tab w:val="left" w:pos="6570"/>
        </w:tabs>
        <w:jc w:val="center"/>
        <w:rPr>
          <w:rFonts w:ascii="Arial" w:hAnsi="Arial" w:cs="Arial"/>
        </w:rPr>
      </w:pPr>
    </w:p>
    <w:p w14:paraId="2047D351" w14:textId="77777777" w:rsidR="003B0ACD" w:rsidRDefault="003B0ACD" w:rsidP="003B0ACD">
      <w:pPr>
        <w:tabs>
          <w:tab w:val="left" w:pos="6570"/>
        </w:tabs>
        <w:jc w:val="center"/>
        <w:rPr>
          <w:rFonts w:ascii="Arial" w:hAnsi="Arial" w:cs="Arial"/>
        </w:rPr>
      </w:pPr>
    </w:p>
    <w:p w14:paraId="7E827D73" w14:textId="77777777" w:rsidR="003B0ACD" w:rsidRDefault="003B0ACD" w:rsidP="003B0ACD">
      <w:pPr>
        <w:tabs>
          <w:tab w:val="left" w:pos="6570"/>
        </w:tabs>
        <w:jc w:val="center"/>
        <w:rPr>
          <w:rFonts w:ascii="Arial" w:hAnsi="Arial" w:cs="Arial"/>
        </w:rPr>
      </w:pPr>
    </w:p>
    <w:p w14:paraId="6F13995D" w14:textId="77777777" w:rsidR="003B0ACD" w:rsidRDefault="003B0ACD" w:rsidP="003B0ACD">
      <w:pPr>
        <w:tabs>
          <w:tab w:val="left" w:pos="6570"/>
        </w:tabs>
        <w:jc w:val="center"/>
        <w:rPr>
          <w:rFonts w:ascii="Arial" w:hAnsi="Arial" w:cs="Arial"/>
        </w:rPr>
      </w:pPr>
    </w:p>
    <w:p w14:paraId="5DEF76E6" w14:textId="77777777" w:rsidR="003B0ACD" w:rsidRDefault="003B0ACD" w:rsidP="003B0ACD">
      <w:pPr>
        <w:tabs>
          <w:tab w:val="left" w:pos="6570"/>
        </w:tabs>
        <w:jc w:val="center"/>
        <w:rPr>
          <w:rFonts w:ascii="Arial" w:hAnsi="Arial" w:cs="Arial"/>
        </w:rPr>
      </w:pPr>
    </w:p>
    <w:p w14:paraId="46B147F8" w14:textId="77777777" w:rsidR="003B0ACD" w:rsidRDefault="003B0ACD" w:rsidP="003B0ACD">
      <w:pPr>
        <w:tabs>
          <w:tab w:val="left" w:pos="6570"/>
        </w:tabs>
        <w:jc w:val="center"/>
        <w:rPr>
          <w:rFonts w:ascii="Arial" w:hAnsi="Arial" w:cs="Arial"/>
        </w:rPr>
      </w:pPr>
    </w:p>
    <w:p w14:paraId="1A22DCF2" w14:textId="77777777" w:rsidR="003B0ACD" w:rsidRDefault="003B0ACD" w:rsidP="003B0ACD">
      <w:pPr>
        <w:tabs>
          <w:tab w:val="left" w:pos="6570"/>
        </w:tabs>
        <w:jc w:val="center"/>
        <w:rPr>
          <w:rFonts w:ascii="Arial" w:hAnsi="Arial" w:cs="Arial"/>
        </w:rPr>
      </w:pPr>
    </w:p>
    <w:p w14:paraId="46830050" w14:textId="77777777" w:rsidR="003B0ACD" w:rsidRDefault="003B0ACD" w:rsidP="003B0ACD">
      <w:pPr>
        <w:tabs>
          <w:tab w:val="left" w:pos="6570"/>
        </w:tabs>
        <w:jc w:val="center"/>
        <w:rPr>
          <w:rFonts w:ascii="Arial" w:hAnsi="Arial" w:cs="Arial"/>
        </w:rPr>
      </w:pPr>
    </w:p>
    <w:p w14:paraId="2AAFD315" w14:textId="77777777" w:rsidR="003B0ACD" w:rsidRDefault="003B0ACD" w:rsidP="003B0ACD">
      <w:pPr>
        <w:tabs>
          <w:tab w:val="left" w:pos="6570"/>
        </w:tabs>
        <w:jc w:val="center"/>
        <w:rPr>
          <w:rFonts w:ascii="Arial" w:hAnsi="Arial" w:cs="Arial"/>
        </w:rPr>
      </w:pPr>
    </w:p>
    <w:p w14:paraId="36419430" w14:textId="77777777" w:rsidR="003B0ACD" w:rsidRDefault="003B0ACD" w:rsidP="003B0ACD">
      <w:pPr>
        <w:tabs>
          <w:tab w:val="left" w:pos="6570"/>
        </w:tabs>
        <w:jc w:val="center"/>
        <w:rPr>
          <w:rFonts w:ascii="Arial" w:hAnsi="Arial" w:cs="Arial"/>
        </w:rPr>
      </w:pPr>
    </w:p>
    <w:p w14:paraId="0CDEBAD3" w14:textId="77777777" w:rsidR="003B0ACD" w:rsidRDefault="003B0ACD" w:rsidP="003B0ACD">
      <w:pPr>
        <w:tabs>
          <w:tab w:val="left" w:pos="6570"/>
        </w:tabs>
        <w:jc w:val="center"/>
        <w:rPr>
          <w:rFonts w:ascii="Arial" w:hAnsi="Arial" w:cs="Arial"/>
        </w:rPr>
      </w:pPr>
    </w:p>
    <w:p w14:paraId="57B1EBC5" w14:textId="77777777" w:rsidR="003B0ACD" w:rsidRDefault="003B0ACD" w:rsidP="003B0ACD">
      <w:pPr>
        <w:tabs>
          <w:tab w:val="left" w:pos="6570"/>
        </w:tabs>
        <w:jc w:val="center"/>
        <w:rPr>
          <w:rFonts w:ascii="Arial" w:hAnsi="Arial" w:cs="Arial"/>
        </w:rPr>
      </w:pPr>
    </w:p>
    <w:p w14:paraId="5FAECA78" w14:textId="77777777" w:rsidR="003B0ACD" w:rsidRDefault="003B0ACD" w:rsidP="003B0ACD">
      <w:pPr>
        <w:tabs>
          <w:tab w:val="left" w:pos="6570"/>
        </w:tabs>
        <w:jc w:val="center"/>
        <w:rPr>
          <w:rFonts w:ascii="Arial" w:hAnsi="Arial" w:cs="Arial"/>
        </w:rPr>
      </w:pPr>
    </w:p>
    <w:p w14:paraId="4F9A38A2" w14:textId="77777777" w:rsidR="003B0ACD" w:rsidRDefault="003B0ACD" w:rsidP="003B0ACD">
      <w:pPr>
        <w:tabs>
          <w:tab w:val="left" w:pos="6570"/>
        </w:tabs>
        <w:jc w:val="center"/>
        <w:rPr>
          <w:rFonts w:ascii="Arial" w:hAnsi="Arial" w:cs="Arial"/>
        </w:rPr>
      </w:pPr>
    </w:p>
    <w:p w14:paraId="6A7B6CED" w14:textId="77777777" w:rsidR="003B0ACD" w:rsidRDefault="003B0ACD" w:rsidP="003B0ACD">
      <w:pPr>
        <w:tabs>
          <w:tab w:val="left" w:pos="6570"/>
        </w:tabs>
        <w:jc w:val="center"/>
        <w:rPr>
          <w:rFonts w:ascii="Arial" w:hAnsi="Arial" w:cs="Arial"/>
        </w:rPr>
      </w:pPr>
    </w:p>
    <w:p w14:paraId="1C0EA448" w14:textId="77777777" w:rsidR="003B0ACD" w:rsidRDefault="003B0ACD" w:rsidP="003B0ACD">
      <w:pPr>
        <w:tabs>
          <w:tab w:val="left" w:pos="6570"/>
        </w:tabs>
        <w:jc w:val="center"/>
        <w:rPr>
          <w:rFonts w:ascii="Arial" w:hAnsi="Arial" w:cs="Arial"/>
        </w:rPr>
      </w:pPr>
    </w:p>
    <w:p w14:paraId="78C10C02" w14:textId="77777777" w:rsidR="003B0ACD" w:rsidRDefault="003B0ACD" w:rsidP="003B0ACD">
      <w:pPr>
        <w:tabs>
          <w:tab w:val="left" w:pos="6570"/>
        </w:tabs>
        <w:jc w:val="center"/>
        <w:rPr>
          <w:rFonts w:ascii="Arial" w:hAnsi="Arial" w:cs="Arial"/>
        </w:rPr>
      </w:pPr>
    </w:p>
    <w:p w14:paraId="20F6AF3A" w14:textId="77777777" w:rsidR="003B0ACD" w:rsidRDefault="003B0ACD" w:rsidP="003B0ACD">
      <w:pPr>
        <w:tabs>
          <w:tab w:val="left" w:pos="6570"/>
        </w:tabs>
        <w:jc w:val="center"/>
        <w:rPr>
          <w:rFonts w:ascii="Arial" w:hAnsi="Arial" w:cs="Arial"/>
        </w:rPr>
      </w:pPr>
    </w:p>
    <w:p w14:paraId="32ACF958" w14:textId="77777777" w:rsidR="003B0ACD" w:rsidRDefault="003B0ACD" w:rsidP="003B0ACD">
      <w:pPr>
        <w:tabs>
          <w:tab w:val="left" w:pos="6570"/>
        </w:tabs>
        <w:jc w:val="center"/>
        <w:rPr>
          <w:rFonts w:ascii="Arial" w:hAnsi="Arial" w:cs="Arial"/>
        </w:rPr>
      </w:pPr>
    </w:p>
    <w:p w14:paraId="30E6846E" w14:textId="77777777" w:rsidR="003B0ACD" w:rsidRDefault="003B0ACD" w:rsidP="003B0ACD">
      <w:pPr>
        <w:tabs>
          <w:tab w:val="left" w:pos="6570"/>
        </w:tabs>
        <w:jc w:val="center"/>
        <w:rPr>
          <w:rFonts w:ascii="Arial" w:hAnsi="Arial" w:cs="Arial"/>
        </w:rPr>
      </w:pPr>
    </w:p>
    <w:p w14:paraId="1673332D" w14:textId="77777777" w:rsidR="003B0ACD" w:rsidRDefault="003B0ACD" w:rsidP="003B0ACD">
      <w:pPr>
        <w:tabs>
          <w:tab w:val="left" w:pos="6570"/>
        </w:tabs>
        <w:jc w:val="center"/>
        <w:rPr>
          <w:rFonts w:ascii="Arial" w:hAnsi="Arial" w:cs="Arial"/>
        </w:rPr>
      </w:pPr>
    </w:p>
    <w:p w14:paraId="5C7EF633" w14:textId="77777777" w:rsidR="003B0ACD" w:rsidRPr="00E36B7B" w:rsidRDefault="003B0ACD" w:rsidP="003B0ACD">
      <w:pPr>
        <w:tabs>
          <w:tab w:val="left" w:pos="6570"/>
        </w:tabs>
        <w:jc w:val="center"/>
        <w:rPr>
          <w:rFonts w:ascii="Arial" w:hAnsi="Arial" w:cs="Arial"/>
        </w:rPr>
      </w:pPr>
    </w:p>
    <w:p w14:paraId="0DB7ECDB" w14:textId="77777777" w:rsidR="003B0ACD" w:rsidRDefault="003B0ACD" w:rsidP="003B0ACD">
      <w:pPr>
        <w:jc w:val="center"/>
        <w:rPr>
          <w:rFonts w:ascii="Arial" w:hAnsi="Arial" w:cs="Arial"/>
        </w:rPr>
      </w:pPr>
      <w:r>
        <w:rPr>
          <w:noProof/>
        </w:rPr>
        <w:drawing>
          <wp:inline distT="0" distB="0" distL="0" distR="0" wp14:anchorId="05E3AB70" wp14:editId="0A348AC2">
            <wp:extent cx="6748780" cy="5029200"/>
            <wp:effectExtent l="19050" t="0" r="0" b="0"/>
            <wp:docPr id="63" name="Picture 63" descr="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046"/>
                    <pic:cNvPicPr>
                      <a:picLocks noChangeAspect="1" noChangeArrowheads="1"/>
                    </pic:cNvPicPr>
                  </pic:nvPicPr>
                  <pic:blipFill>
                    <a:blip r:embed="rId5" cstate="print"/>
                    <a:srcRect/>
                    <a:stretch>
                      <a:fillRect/>
                    </a:stretch>
                  </pic:blipFill>
                  <pic:spPr bwMode="auto">
                    <a:xfrm>
                      <a:off x="0" y="0"/>
                      <a:ext cx="6748780" cy="5029200"/>
                    </a:xfrm>
                    <a:prstGeom prst="rect">
                      <a:avLst/>
                    </a:prstGeom>
                    <a:noFill/>
                    <a:ln w="9525">
                      <a:noFill/>
                      <a:miter lim="800000"/>
                      <a:headEnd/>
                      <a:tailEnd/>
                    </a:ln>
                  </pic:spPr>
                </pic:pic>
              </a:graphicData>
            </a:graphic>
          </wp:inline>
        </w:drawing>
      </w:r>
    </w:p>
    <w:p w14:paraId="6406375E" w14:textId="77777777" w:rsidR="003B0ACD" w:rsidRDefault="003B0ACD" w:rsidP="003B0ACD">
      <w:pPr>
        <w:rPr>
          <w:rFonts w:ascii="Arial" w:hAnsi="Arial" w:cs="Arial"/>
        </w:rPr>
      </w:pPr>
    </w:p>
    <w:p w14:paraId="5D86F89F" w14:textId="77777777" w:rsidR="003B0ACD" w:rsidRDefault="003B0ACD" w:rsidP="003B0ACD">
      <w:pPr>
        <w:tabs>
          <w:tab w:val="left" w:pos="1800"/>
          <w:tab w:val="left" w:pos="5220"/>
        </w:tabs>
      </w:pPr>
    </w:p>
    <w:p w14:paraId="1DFCE60C" w14:textId="77777777" w:rsidR="003B0ACD" w:rsidRDefault="003B0ACD" w:rsidP="003B0ACD">
      <w:pPr>
        <w:tabs>
          <w:tab w:val="left" w:pos="1800"/>
          <w:tab w:val="left" w:pos="5220"/>
        </w:tabs>
        <w:jc w:val="center"/>
      </w:pPr>
    </w:p>
    <w:p w14:paraId="0A121E9F" w14:textId="77777777" w:rsidR="003B0ACD" w:rsidRDefault="003B0ACD" w:rsidP="003B0ACD">
      <w:pPr>
        <w:tabs>
          <w:tab w:val="left" w:pos="1800"/>
          <w:tab w:val="left" w:pos="5220"/>
        </w:tabs>
        <w:jc w:val="center"/>
      </w:pPr>
    </w:p>
    <w:p w14:paraId="742D7F71" w14:textId="77777777" w:rsidR="003B0ACD" w:rsidRDefault="003B0ACD" w:rsidP="003B0ACD">
      <w:pPr>
        <w:tabs>
          <w:tab w:val="left" w:pos="1800"/>
          <w:tab w:val="left" w:pos="5220"/>
        </w:tabs>
        <w:jc w:val="center"/>
      </w:pPr>
    </w:p>
    <w:p w14:paraId="107F0F69" w14:textId="77777777" w:rsidR="003B0ACD" w:rsidRDefault="003B0ACD" w:rsidP="003B0ACD">
      <w:pPr>
        <w:tabs>
          <w:tab w:val="left" w:pos="1800"/>
          <w:tab w:val="left" w:pos="5220"/>
        </w:tabs>
        <w:jc w:val="center"/>
      </w:pPr>
    </w:p>
    <w:p w14:paraId="757EDE46" w14:textId="77777777" w:rsidR="003B0ACD" w:rsidRDefault="003B0ACD" w:rsidP="003B0ACD">
      <w:pPr>
        <w:tabs>
          <w:tab w:val="left" w:pos="1800"/>
          <w:tab w:val="left" w:pos="5220"/>
        </w:tabs>
        <w:jc w:val="center"/>
      </w:pPr>
    </w:p>
    <w:p w14:paraId="1F2206F0" w14:textId="77777777" w:rsidR="003B0ACD" w:rsidRDefault="003B0ACD" w:rsidP="003B0ACD">
      <w:pPr>
        <w:tabs>
          <w:tab w:val="left" w:pos="1800"/>
          <w:tab w:val="left" w:pos="5220"/>
        </w:tabs>
        <w:jc w:val="center"/>
      </w:pPr>
    </w:p>
    <w:p w14:paraId="7770E10D" w14:textId="77777777" w:rsidR="003B0ACD" w:rsidRDefault="003B0ACD" w:rsidP="003B0ACD">
      <w:pPr>
        <w:tabs>
          <w:tab w:val="left" w:pos="1800"/>
          <w:tab w:val="left" w:pos="5220"/>
        </w:tabs>
        <w:jc w:val="center"/>
      </w:pPr>
    </w:p>
    <w:p w14:paraId="4076B4F2" w14:textId="77777777" w:rsidR="003B0ACD" w:rsidRDefault="003B0ACD" w:rsidP="003B0ACD">
      <w:pPr>
        <w:tabs>
          <w:tab w:val="left" w:pos="1800"/>
          <w:tab w:val="left" w:pos="5220"/>
        </w:tabs>
        <w:jc w:val="center"/>
      </w:pPr>
    </w:p>
    <w:p w14:paraId="25088042" w14:textId="77777777" w:rsidR="003B0ACD" w:rsidRDefault="003B0ACD" w:rsidP="003B0ACD">
      <w:pPr>
        <w:tabs>
          <w:tab w:val="left" w:pos="1800"/>
          <w:tab w:val="left" w:pos="5220"/>
        </w:tabs>
        <w:jc w:val="center"/>
      </w:pPr>
    </w:p>
    <w:p w14:paraId="522D1D5F" w14:textId="77777777" w:rsidR="003B0ACD" w:rsidRDefault="003B0ACD" w:rsidP="003B0ACD">
      <w:pPr>
        <w:tabs>
          <w:tab w:val="left" w:pos="1800"/>
          <w:tab w:val="left" w:pos="5220"/>
        </w:tabs>
        <w:jc w:val="center"/>
      </w:pPr>
    </w:p>
    <w:p w14:paraId="27CCA499" w14:textId="77777777" w:rsidR="003B0ACD" w:rsidRDefault="003B0ACD" w:rsidP="003B0ACD">
      <w:pPr>
        <w:tabs>
          <w:tab w:val="left" w:pos="1800"/>
          <w:tab w:val="left" w:pos="5220"/>
        </w:tabs>
        <w:jc w:val="center"/>
      </w:pPr>
    </w:p>
    <w:p w14:paraId="70D34850" w14:textId="77777777" w:rsidR="003B0ACD" w:rsidRDefault="003B0ACD" w:rsidP="003B0ACD">
      <w:pPr>
        <w:tabs>
          <w:tab w:val="left" w:pos="1800"/>
          <w:tab w:val="left" w:pos="5220"/>
        </w:tabs>
        <w:jc w:val="center"/>
      </w:pPr>
    </w:p>
    <w:p w14:paraId="748A10E2" w14:textId="77777777" w:rsidR="003B0ACD" w:rsidRDefault="003B0ACD" w:rsidP="003B0ACD">
      <w:pPr>
        <w:tabs>
          <w:tab w:val="left" w:pos="1800"/>
          <w:tab w:val="left" w:pos="5220"/>
        </w:tabs>
        <w:jc w:val="center"/>
      </w:pPr>
    </w:p>
    <w:p w14:paraId="6FB696A0" w14:textId="77777777" w:rsidR="003B0ACD" w:rsidRDefault="003B0ACD" w:rsidP="003B0ACD">
      <w:pPr>
        <w:tabs>
          <w:tab w:val="left" w:pos="1800"/>
          <w:tab w:val="left" w:pos="5220"/>
        </w:tabs>
        <w:jc w:val="center"/>
      </w:pPr>
    </w:p>
    <w:p w14:paraId="4ABD60F3" w14:textId="77777777" w:rsidR="003B0ACD" w:rsidRDefault="003B0ACD" w:rsidP="003B0ACD">
      <w:pPr>
        <w:tabs>
          <w:tab w:val="left" w:pos="1800"/>
          <w:tab w:val="left" w:pos="5220"/>
        </w:tabs>
        <w:jc w:val="center"/>
      </w:pPr>
    </w:p>
    <w:p w14:paraId="5E3D289C" w14:textId="77777777" w:rsidR="003B0ACD" w:rsidRDefault="003B0ACD" w:rsidP="003B0ACD">
      <w:pPr>
        <w:tabs>
          <w:tab w:val="left" w:pos="1800"/>
          <w:tab w:val="left" w:pos="5220"/>
        </w:tabs>
      </w:pPr>
      <w:r>
        <w:rPr>
          <w:rFonts w:ascii="Arial" w:hAnsi="Arial" w:cs="Arial"/>
        </w:rPr>
        <w:t>Career Unit, Des Moines Elementary School Counseling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Grade 4, Lesson 1</w:t>
      </w:r>
      <w:r>
        <w:br w:type="page"/>
      </w:r>
      <w:r>
        <w:rPr>
          <w:noProof/>
        </w:rPr>
        <w:lastRenderedPageBreak/>
        <w:drawing>
          <wp:inline distT="0" distB="0" distL="0" distR="0" wp14:anchorId="1CBBE841" wp14:editId="6FC9CCCB">
            <wp:extent cx="5048250" cy="3929380"/>
            <wp:effectExtent l="19050" t="0" r="0" b="0"/>
            <wp:docPr id="64" name="Picture 64" descr="MPj043932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Pj04393260000[1]"/>
                    <pic:cNvPicPr>
                      <a:picLocks noChangeAspect="1" noChangeArrowheads="1"/>
                    </pic:cNvPicPr>
                  </pic:nvPicPr>
                  <pic:blipFill>
                    <a:blip r:embed="rId6" cstate="print"/>
                    <a:srcRect/>
                    <a:stretch>
                      <a:fillRect/>
                    </a:stretch>
                  </pic:blipFill>
                  <pic:spPr bwMode="auto">
                    <a:xfrm>
                      <a:off x="0" y="0"/>
                      <a:ext cx="5048250" cy="3929380"/>
                    </a:xfrm>
                    <a:prstGeom prst="rect">
                      <a:avLst/>
                    </a:prstGeom>
                    <a:noFill/>
                    <a:ln w="9525">
                      <a:noFill/>
                      <a:miter lim="800000"/>
                      <a:headEnd/>
                      <a:tailEnd/>
                    </a:ln>
                  </pic:spPr>
                </pic:pic>
              </a:graphicData>
            </a:graphic>
          </wp:inline>
        </w:drawing>
      </w:r>
    </w:p>
    <w:p w14:paraId="6B4BDCCF" w14:textId="77777777" w:rsidR="003B0ACD" w:rsidRDefault="003B0ACD" w:rsidP="003B0ACD">
      <w:pPr>
        <w:tabs>
          <w:tab w:val="left" w:pos="1800"/>
          <w:tab w:val="left" w:pos="5220"/>
        </w:tabs>
        <w:jc w:val="center"/>
      </w:pPr>
      <w:r>
        <w:rPr>
          <w:noProof/>
        </w:rPr>
        <w:lastRenderedPageBreak/>
        <w:drawing>
          <wp:inline distT="0" distB="0" distL="0" distR="0" wp14:anchorId="2BC27704" wp14:editId="5E5CA440">
            <wp:extent cx="5086350" cy="4467225"/>
            <wp:effectExtent l="19050" t="0" r="0" b="0"/>
            <wp:docPr id="65" name="Picture 65" descr="MPj043931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Pj04393190000[1]"/>
                    <pic:cNvPicPr>
                      <a:picLocks noChangeAspect="1" noChangeArrowheads="1"/>
                    </pic:cNvPicPr>
                  </pic:nvPicPr>
                  <pic:blipFill>
                    <a:blip r:embed="rId7" cstate="print"/>
                    <a:srcRect/>
                    <a:stretch>
                      <a:fillRect/>
                    </a:stretch>
                  </pic:blipFill>
                  <pic:spPr bwMode="auto">
                    <a:xfrm>
                      <a:off x="0" y="0"/>
                      <a:ext cx="5086350" cy="4467225"/>
                    </a:xfrm>
                    <a:prstGeom prst="rect">
                      <a:avLst/>
                    </a:prstGeom>
                    <a:noFill/>
                    <a:ln w="9525">
                      <a:noFill/>
                      <a:miter lim="800000"/>
                      <a:headEnd/>
                      <a:tailEnd/>
                    </a:ln>
                  </pic:spPr>
                </pic:pic>
              </a:graphicData>
            </a:graphic>
          </wp:inline>
        </w:drawing>
      </w:r>
    </w:p>
    <w:p w14:paraId="5862DFDE" w14:textId="77777777" w:rsidR="003B0ACD" w:rsidRDefault="003B0ACD" w:rsidP="003B0ACD">
      <w:pPr>
        <w:rPr>
          <w:rFonts w:ascii="Arial" w:hAnsi="Arial" w:cs="Arial"/>
        </w:rPr>
      </w:pPr>
    </w:p>
    <w:p w14:paraId="64332C6D" w14:textId="77777777" w:rsidR="003B0ACD" w:rsidRDefault="003B0ACD" w:rsidP="003B0ACD">
      <w:pPr>
        <w:rPr>
          <w:rFonts w:ascii="Arial" w:hAnsi="Arial" w:cs="Arial"/>
        </w:rPr>
      </w:pPr>
      <w:r>
        <w:rPr>
          <w:rFonts w:ascii="Arial" w:hAnsi="Arial" w:cs="Arial"/>
        </w:rPr>
        <w:t>Career Unit, Des Moines Elementary School Counseling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Grade 4</w:t>
      </w:r>
      <w:r w:rsidRPr="00066B66">
        <w:rPr>
          <w:rFonts w:ascii="Arial" w:hAnsi="Arial" w:cs="Arial"/>
        </w:rPr>
        <w:t xml:space="preserve">, Lesson </w:t>
      </w:r>
      <w:r>
        <w:rPr>
          <w:rFonts w:ascii="Arial" w:hAnsi="Arial" w:cs="Arial"/>
        </w:rPr>
        <w:t>1</w:t>
      </w:r>
    </w:p>
    <w:p w14:paraId="1A3C3734" w14:textId="77777777" w:rsidR="003B0ACD" w:rsidRPr="00DA20D5" w:rsidRDefault="003B0ACD" w:rsidP="003B0ACD">
      <w:pPr>
        <w:rPr>
          <w:rFonts w:ascii="Candara" w:hAnsi="Candara" w:cs="Arial"/>
          <w:b/>
          <w:sz w:val="28"/>
          <w:szCs w:val="28"/>
        </w:rPr>
      </w:pPr>
      <w:r>
        <w:rPr>
          <w:rFonts w:ascii="Arial" w:hAnsi="Arial" w:cs="Arial"/>
        </w:rPr>
        <w:br w:type="page"/>
      </w:r>
      <w:r w:rsidRPr="00DA20D5">
        <w:rPr>
          <w:rFonts w:ascii="Candara" w:hAnsi="Candara" w:cs="Arial"/>
          <w:b/>
          <w:sz w:val="28"/>
          <w:szCs w:val="28"/>
        </w:rPr>
        <w:lastRenderedPageBreak/>
        <w:t xml:space="preserve">Compare and Contrast:  </w:t>
      </w:r>
      <w:r w:rsidRPr="00DA20D5">
        <w:rPr>
          <w:rFonts w:ascii="Candara" w:hAnsi="Candara" w:cs="Arial"/>
          <w:b/>
          <w:sz w:val="28"/>
          <w:szCs w:val="28"/>
          <w:u w:val="single"/>
        </w:rPr>
        <w:t>The Crow and the Water Jug</w:t>
      </w:r>
      <w:r w:rsidRPr="00DA20D5">
        <w:rPr>
          <w:rFonts w:ascii="Candara" w:hAnsi="Candara" w:cs="Arial"/>
          <w:b/>
          <w:sz w:val="28"/>
          <w:szCs w:val="28"/>
        </w:rPr>
        <w:t xml:space="preserve"> and </w:t>
      </w:r>
      <w:r w:rsidRPr="00DA20D5">
        <w:rPr>
          <w:rFonts w:ascii="Candara" w:hAnsi="Candara" w:cs="Arial"/>
          <w:b/>
          <w:sz w:val="28"/>
          <w:szCs w:val="28"/>
          <w:u w:val="single"/>
        </w:rPr>
        <w:t>Dancing in the Wings</w:t>
      </w:r>
    </w:p>
    <w:p w14:paraId="131E850F" w14:textId="77777777" w:rsidR="002D19C1" w:rsidRPr="003B0ACD" w:rsidRDefault="003B0ACD" w:rsidP="003B0ACD">
      <w:pPr>
        <w:rPr>
          <w:rFonts w:ascii="Arial" w:hAnsi="Arial" w:cs="Arial"/>
        </w:rPr>
      </w:pPr>
      <w:r>
        <w:rPr>
          <w:noProof/>
        </w:rPr>
        <w:lastRenderedPageBreak/>
        <w:drawing>
          <wp:inline distT="0" distB="0" distL="0" distR="0" wp14:anchorId="23161640" wp14:editId="2160576A">
            <wp:extent cx="6248400" cy="8353425"/>
            <wp:effectExtent l="19050" t="0" r="0" b="0"/>
            <wp:docPr id="66" name="Picture 66" descr="v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venn"/>
                    <pic:cNvPicPr>
                      <a:picLocks noChangeAspect="1" noChangeArrowheads="1"/>
                    </pic:cNvPicPr>
                  </pic:nvPicPr>
                  <pic:blipFill>
                    <a:blip r:embed="rId8" cstate="print"/>
                    <a:srcRect/>
                    <a:stretch>
                      <a:fillRect/>
                    </a:stretch>
                  </pic:blipFill>
                  <pic:spPr bwMode="auto">
                    <a:xfrm>
                      <a:off x="0" y="0"/>
                      <a:ext cx="6248400" cy="8353425"/>
                    </a:xfrm>
                    <a:prstGeom prst="rect">
                      <a:avLst/>
                    </a:prstGeom>
                    <a:noFill/>
                    <a:ln w="9525">
                      <a:noFill/>
                      <a:miter lim="800000"/>
                      <a:headEnd/>
                      <a:tailEnd/>
                    </a:ln>
                  </pic:spPr>
                </pic:pic>
              </a:graphicData>
            </a:graphic>
          </wp:inline>
        </w:drawing>
      </w:r>
      <w:bookmarkStart w:id="0" w:name="_GoBack"/>
      <w:bookmarkEnd w:id="0"/>
    </w:p>
    <w:sectPr w:rsidR="002D19C1" w:rsidRPr="003B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41F08"/>
    <w:multiLevelType w:val="hybridMultilevel"/>
    <w:tmpl w:val="5330E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B2B0F"/>
    <w:multiLevelType w:val="hybridMultilevel"/>
    <w:tmpl w:val="43DCD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C3555B"/>
    <w:multiLevelType w:val="hybridMultilevel"/>
    <w:tmpl w:val="73FAD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7F0D70"/>
    <w:multiLevelType w:val="hybridMultilevel"/>
    <w:tmpl w:val="473E7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4E3D91"/>
    <w:multiLevelType w:val="hybridMultilevel"/>
    <w:tmpl w:val="2CA66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F539CE"/>
    <w:multiLevelType w:val="hybridMultilevel"/>
    <w:tmpl w:val="CA3E4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CD"/>
    <w:rsid w:val="002D19C1"/>
    <w:rsid w:val="003B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0B7B"/>
  <w15:chartTrackingRefBased/>
  <w15:docId w15:val="{14D48184-BF47-4010-96D2-C4ABBC14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A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2016-07-19T15:21:00Z</dcterms:created>
  <dcterms:modified xsi:type="dcterms:W3CDTF">2016-07-19T15:22:00Z</dcterms:modified>
</cp:coreProperties>
</file>